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0B4C" w14:textId="2201EEEB" w:rsidR="00FB1C9C" w:rsidRPr="00CF4C39" w:rsidRDefault="00CF4C39" w:rsidP="00CF4C39">
      <w:pPr>
        <w:spacing w:after="0" w:line="401" w:lineRule="exact"/>
        <w:ind w:right="-20"/>
        <w:rPr>
          <w:rFonts w:eastAsia="Calibri" w:cstheme="minorHAns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    </w:t>
      </w:r>
      <w:r w:rsidR="0067023C" w:rsidRPr="00CF4C39"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 </w:t>
      </w:r>
      <w:r w:rsidR="00FB1C9C" w:rsidRPr="00CF4C39">
        <w:rPr>
          <w:rFonts w:eastAsia="Calibri" w:cstheme="minorHAnsi"/>
          <w:b/>
          <w:bCs/>
          <w:position w:val="1"/>
          <w:sz w:val="28"/>
          <w:szCs w:val="28"/>
        </w:rPr>
        <w:t>A</w:t>
      </w:r>
      <w:r w:rsidR="00FB1C9C" w:rsidRPr="00CF4C39">
        <w:rPr>
          <w:rFonts w:eastAsia="Calibri" w:cstheme="minorHAnsi"/>
          <w:b/>
          <w:bCs/>
          <w:spacing w:val="1"/>
          <w:position w:val="1"/>
          <w:sz w:val="28"/>
          <w:szCs w:val="28"/>
        </w:rPr>
        <w:t xml:space="preserve"> </w:t>
      </w:r>
      <w:r w:rsidR="00FB1C9C" w:rsidRPr="00CF4C39">
        <w:rPr>
          <w:rFonts w:eastAsia="Calibri" w:cstheme="minorHAnsi"/>
          <w:b/>
          <w:bCs/>
          <w:spacing w:val="-1"/>
          <w:position w:val="1"/>
          <w:sz w:val="28"/>
          <w:szCs w:val="28"/>
        </w:rPr>
        <w:t>Guid</w:t>
      </w:r>
      <w:r w:rsidR="00FB1C9C" w:rsidRPr="00CF4C39">
        <w:rPr>
          <w:rFonts w:eastAsia="Calibri" w:cstheme="minorHAnsi"/>
          <w:b/>
          <w:bCs/>
          <w:position w:val="1"/>
          <w:sz w:val="28"/>
          <w:szCs w:val="28"/>
        </w:rPr>
        <w:t>e</w:t>
      </w:r>
      <w:r w:rsidR="00FB1C9C" w:rsidRPr="00CF4C39">
        <w:rPr>
          <w:rFonts w:eastAsia="Calibri" w:cstheme="minorHAnsi"/>
          <w:b/>
          <w:bCs/>
          <w:spacing w:val="8"/>
          <w:position w:val="1"/>
          <w:sz w:val="28"/>
          <w:szCs w:val="28"/>
        </w:rPr>
        <w:t xml:space="preserve"> </w:t>
      </w:r>
      <w:r w:rsidR="00FB1C9C" w:rsidRPr="00CF4C39">
        <w:rPr>
          <w:rFonts w:eastAsia="Calibri" w:cstheme="minorHAnsi"/>
          <w:b/>
          <w:bCs/>
          <w:spacing w:val="-1"/>
          <w:position w:val="1"/>
          <w:sz w:val="28"/>
          <w:szCs w:val="28"/>
        </w:rPr>
        <w:t>fo</w:t>
      </w:r>
      <w:r w:rsidR="00FB1C9C" w:rsidRPr="00CF4C39">
        <w:rPr>
          <w:rFonts w:eastAsia="Calibri" w:cstheme="minorHAnsi"/>
          <w:b/>
          <w:bCs/>
          <w:position w:val="1"/>
          <w:sz w:val="28"/>
          <w:szCs w:val="28"/>
        </w:rPr>
        <w:t>r</w:t>
      </w:r>
      <w:r w:rsidR="00FB1C9C" w:rsidRPr="00CF4C39">
        <w:rPr>
          <w:rFonts w:eastAsia="Calibri" w:cstheme="minorHAnsi"/>
          <w:b/>
          <w:bCs/>
          <w:spacing w:val="6"/>
          <w:position w:val="1"/>
          <w:sz w:val="28"/>
          <w:szCs w:val="28"/>
        </w:rPr>
        <w:t xml:space="preserve"> </w:t>
      </w:r>
      <w:r w:rsidR="00FB1C9C" w:rsidRPr="00CF4C39">
        <w:rPr>
          <w:rFonts w:eastAsia="Calibri" w:cstheme="minorHAnsi"/>
          <w:b/>
          <w:bCs/>
          <w:position w:val="1"/>
          <w:sz w:val="28"/>
          <w:szCs w:val="28"/>
        </w:rPr>
        <w:t>R</w:t>
      </w:r>
      <w:r w:rsidR="00FB1C9C" w:rsidRPr="00CF4C39">
        <w:rPr>
          <w:rFonts w:eastAsia="Calibri" w:cstheme="minorHAnsi"/>
          <w:b/>
          <w:bCs/>
          <w:spacing w:val="-2"/>
          <w:position w:val="1"/>
          <w:sz w:val="28"/>
          <w:szCs w:val="28"/>
        </w:rPr>
        <w:t>e</w:t>
      </w:r>
      <w:r w:rsidR="00FB1C9C" w:rsidRPr="00CF4C39">
        <w:rPr>
          <w:rFonts w:eastAsia="Calibri" w:cstheme="minorHAnsi"/>
          <w:b/>
          <w:bCs/>
          <w:spacing w:val="-1"/>
          <w:position w:val="1"/>
          <w:sz w:val="28"/>
          <w:szCs w:val="28"/>
        </w:rPr>
        <w:t>v</w:t>
      </w:r>
      <w:r w:rsidR="00FB1C9C" w:rsidRPr="00CF4C39">
        <w:rPr>
          <w:rFonts w:eastAsia="Calibri" w:cstheme="minorHAnsi"/>
          <w:b/>
          <w:bCs/>
          <w:spacing w:val="1"/>
          <w:position w:val="1"/>
          <w:sz w:val="28"/>
          <w:szCs w:val="28"/>
        </w:rPr>
        <w:t>i</w:t>
      </w:r>
      <w:r w:rsidR="00FB1C9C" w:rsidRPr="00CF4C39">
        <w:rPr>
          <w:rFonts w:eastAsia="Calibri" w:cstheme="minorHAnsi"/>
          <w:b/>
          <w:bCs/>
          <w:spacing w:val="-1"/>
          <w:position w:val="1"/>
          <w:sz w:val="28"/>
          <w:szCs w:val="28"/>
        </w:rPr>
        <w:t>ewi</w:t>
      </w:r>
      <w:r w:rsidR="00FB1C9C" w:rsidRPr="00CF4C39">
        <w:rPr>
          <w:rFonts w:eastAsia="Calibri" w:cstheme="minorHAnsi"/>
          <w:b/>
          <w:bCs/>
          <w:spacing w:val="1"/>
          <w:position w:val="1"/>
          <w:sz w:val="28"/>
          <w:szCs w:val="28"/>
        </w:rPr>
        <w:t>n</w:t>
      </w:r>
      <w:r w:rsidR="00FB1C9C" w:rsidRPr="00CF4C39">
        <w:rPr>
          <w:rFonts w:eastAsia="Calibri" w:cstheme="minorHAnsi"/>
          <w:b/>
          <w:bCs/>
          <w:position w:val="1"/>
          <w:sz w:val="28"/>
          <w:szCs w:val="28"/>
        </w:rPr>
        <w:t>g</w:t>
      </w:r>
      <w:r w:rsidR="00FB1C9C" w:rsidRPr="00CF4C39">
        <w:rPr>
          <w:rFonts w:eastAsia="Calibri" w:cstheme="minorHAnsi"/>
          <w:b/>
          <w:bCs/>
          <w:spacing w:val="14"/>
          <w:position w:val="1"/>
          <w:sz w:val="28"/>
          <w:szCs w:val="28"/>
        </w:rPr>
        <w:t xml:space="preserve"> </w:t>
      </w:r>
      <w:r w:rsidR="00FB1C9C" w:rsidRPr="00CF4C39">
        <w:rPr>
          <w:rFonts w:eastAsia="Calibri" w:cstheme="minorHAnsi"/>
          <w:b/>
          <w:bCs/>
          <w:position w:val="1"/>
          <w:sz w:val="28"/>
          <w:szCs w:val="28"/>
        </w:rPr>
        <w:t>Y</w:t>
      </w:r>
      <w:r w:rsidR="00FB1C9C" w:rsidRPr="00CF4C39">
        <w:rPr>
          <w:rFonts w:eastAsia="Calibri" w:cstheme="minorHAnsi"/>
          <w:b/>
          <w:bCs/>
          <w:spacing w:val="-1"/>
          <w:position w:val="1"/>
          <w:sz w:val="28"/>
          <w:szCs w:val="28"/>
        </w:rPr>
        <w:t>ou</w:t>
      </w:r>
      <w:r w:rsidR="00FB1C9C" w:rsidRPr="00CF4C39">
        <w:rPr>
          <w:rFonts w:eastAsia="Calibri" w:cstheme="minorHAnsi"/>
          <w:b/>
          <w:bCs/>
          <w:position w:val="1"/>
          <w:sz w:val="28"/>
          <w:szCs w:val="28"/>
        </w:rPr>
        <w:t>r</w:t>
      </w:r>
      <w:r w:rsidR="00FB1C9C" w:rsidRPr="00CF4C39">
        <w:rPr>
          <w:rFonts w:eastAsia="Calibri" w:cstheme="minorHAnsi"/>
          <w:b/>
          <w:bCs/>
          <w:spacing w:val="8"/>
          <w:position w:val="1"/>
          <w:sz w:val="28"/>
          <w:szCs w:val="28"/>
        </w:rPr>
        <w:t xml:space="preserve"> </w:t>
      </w:r>
      <w:r w:rsidRPr="00CF4C39">
        <w:rPr>
          <w:rFonts w:eastAsia="Calibri" w:cstheme="minorHAnsi"/>
          <w:b/>
          <w:bCs/>
          <w:spacing w:val="-1"/>
          <w:position w:val="1"/>
          <w:sz w:val="28"/>
          <w:szCs w:val="28"/>
        </w:rPr>
        <w:t>Workplace Motivators</w:t>
      </w:r>
      <w:r w:rsidR="004D73D3" w:rsidRPr="00CF4C39">
        <w:rPr>
          <w:rFonts w:eastAsia="Calibri" w:cstheme="minorHAnsi"/>
          <w:b/>
          <w:bCs/>
          <w:spacing w:val="-1"/>
          <w:position w:val="1"/>
          <w:sz w:val="28"/>
          <w:szCs w:val="28"/>
        </w:rPr>
        <w:t xml:space="preserve"> </w:t>
      </w:r>
      <w:r w:rsidR="00FB1C9C" w:rsidRPr="00CF4C39">
        <w:rPr>
          <w:rFonts w:eastAsia="Calibri" w:cstheme="minorHAnsi"/>
          <w:b/>
          <w:bCs/>
          <w:position w:val="1"/>
          <w:sz w:val="28"/>
          <w:szCs w:val="28"/>
        </w:rPr>
        <w:t>Ass</w:t>
      </w:r>
      <w:r w:rsidR="00FB1C9C" w:rsidRPr="00CF4C39">
        <w:rPr>
          <w:rFonts w:eastAsia="Calibri" w:cstheme="minorHAnsi"/>
          <w:b/>
          <w:bCs/>
          <w:spacing w:val="-2"/>
          <w:position w:val="1"/>
          <w:sz w:val="28"/>
          <w:szCs w:val="28"/>
        </w:rPr>
        <w:t>e</w:t>
      </w:r>
      <w:r w:rsidR="00FB1C9C" w:rsidRPr="00CF4C39">
        <w:rPr>
          <w:rFonts w:eastAsia="Calibri" w:cstheme="minorHAnsi"/>
          <w:b/>
          <w:bCs/>
          <w:position w:val="1"/>
          <w:sz w:val="28"/>
          <w:szCs w:val="28"/>
        </w:rPr>
        <w:t>ss</w:t>
      </w:r>
      <w:r w:rsidR="00FB1C9C" w:rsidRPr="00CF4C39">
        <w:rPr>
          <w:rFonts w:eastAsia="Calibri" w:cstheme="minorHAnsi"/>
          <w:b/>
          <w:bCs/>
          <w:spacing w:val="-1"/>
          <w:position w:val="1"/>
          <w:sz w:val="28"/>
          <w:szCs w:val="28"/>
        </w:rPr>
        <w:t>men</w:t>
      </w:r>
      <w:r w:rsidR="00FB1C9C" w:rsidRPr="00CF4C39">
        <w:rPr>
          <w:rFonts w:eastAsia="Calibri" w:cstheme="minorHAnsi"/>
          <w:b/>
          <w:bCs/>
          <w:position w:val="1"/>
          <w:sz w:val="28"/>
          <w:szCs w:val="28"/>
        </w:rPr>
        <w:t>t</w:t>
      </w:r>
      <w:r w:rsidR="00FB1C9C" w:rsidRPr="00CF4C39">
        <w:rPr>
          <w:rFonts w:eastAsia="Calibri" w:cstheme="minorHAnsi"/>
          <w:b/>
          <w:bCs/>
          <w:spacing w:val="19"/>
          <w:position w:val="1"/>
          <w:sz w:val="28"/>
          <w:szCs w:val="28"/>
        </w:rPr>
        <w:t xml:space="preserve"> </w:t>
      </w:r>
      <w:r w:rsidR="00FB1C9C" w:rsidRPr="00CF4C39">
        <w:rPr>
          <w:rFonts w:eastAsia="Calibri" w:cstheme="minorHAnsi"/>
          <w:b/>
          <w:bCs/>
          <w:w w:val="101"/>
          <w:position w:val="1"/>
          <w:sz w:val="28"/>
          <w:szCs w:val="28"/>
        </w:rPr>
        <w:t>R</w:t>
      </w:r>
      <w:r w:rsidR="00FB1C9C" w:rsidRPr="00CF4C39">
        <w:rPr>
          <w:rFonts w:eastAsia="Calibri" w:cstheme="minorHAnsi"/>
          <w:b/>
          <w:bCs/>
          <w:spacing w:val="-2"/>
          <w:w w:val="101"/>
          <w:position w:val="1"/>
          <w:sz w:val="28"/>
          <w:szCs w:val="28"/>
        </w:rPr>
        <w:t>es</w:t>
      </w:r>
      <w:r w:rsidR="00FB1C9C" w:rsidRPr="00CF4C39">
        <w:rPr>
          <w:rFonts w:eastAsia="Calibri" w:cstheme="minorHAnsi"/>
          <w:b/>
          <w:bCs/>
          <w:spacing w:val="-1"/>
          <w:w w:val="101"/>
          <w:position w:val="1"/>
          <w:sz w:val="28"/>
          <w:szCs w:val="28"/>
        </w:rPr>
        <w:t>ul</w:t>
      </w:r>
      <w:r w:rsidR="00FB1C9C" w:rsidRPr="00CF4C39">
        <w:rPr>
          <w:rFonts w:eastAsia="Calibri" w:cstheme="minorHAnsi"/>
          <w:b/>
          <w:bCs/>
          <w:spacing w:val="1"/>
          <w:w w:val="101"/>
          <w:position w:val="1"/>
          <w:sz w:val="28"/>
          <w:szCs w:val="28"/>
        </w:rPr>
        <w:t>t</w:t>
      </w:r>
      <w:r w:rsidR="00FB1C9C" w:rsidRPr="00CF4C39">
        <w:rPr>
          <w:rFonts w:eastAsia="Calibri" w:cstheme="minorHAnsi"/>
          <w:b/>
          <w:bCs/>
          <w:w w:val="101"/>
          <w:position w:val="1"/>
          <w:sz w:val="28"/>
          <w:szCs w:val="28"/>
        </w:rPr>
        <w:t>s</w:t>
      </w:r>
    </w:p>
    <w:p w14:paraId="420E3541" w14:textId="77777777" w:rsidR="00FB1C9C" w:rsidRPr="00CF4C39" w:rsidRDefault="00FB1C9C" w:rsidP="00CF4C39">
      <w:pPr>
        <w:spacing w:before="4" w:after="0" w:line="110" w:lineRule="exact"/>
        <w:rPr>
          <w:rFonts w:cstheme="minorHAnsi"/>
          <w:sz w:val="24"/>
          <w:szCs w:val="24"/>
        </w:rPr>
      </w:pPr>
    </w:p>
    <w:p w14:paraId="361DE5DE" w14:textId="77777777" w:rsidR="00FB1C9C" w:rsidRPr="00CF4C39" w:rsidRDefault="00FB1C9C" w:rsidP="00CF4C39">
      <w:pPr>
        <w:spacing w:after="0" w:line="200" w:lineRule="exact"/>
        <w:rPr>
          <w:rFonts w:cstheme="minorHAnsi"/>
          <w:sz w:val="24"/>
          <w:szCs w:val="24"/>
        </w:rPr>
      </w:pPr>
    </w:p>
    <w:p w14:paraId="74A25C02" w14:textId="561D5551" w:rsidR="00CF4C39" w:rsidRPr="00CF4C39" w:rsidRDefault="00CF4C39" w:rsidP="00CF4C39">
      <w:pPr>
        <w:pStyle w:val="ListParagraph"/>
        <w:numPr>
          <w:ilvl w:val="0"/>
          <w:numId w:val="8"/>
        </w:numPr>
        <w:spacing w:after="0"/>
        <w:rPr>
          <w:rFonts w:cstheme="minorHAnsi"/>
          <w:sz w:val="26"/>
          <w:szCs w:val="26"/>
        </w:rPr>
      </w:pPr>
      <w:r w:rsidRPr="00CF4C39">
        <w:rPr>
          <w:rFonts w:cstheme="minorHAnsi"/>
          <w:sz w:val="26"/>
          <w:szCs w:val="26"/>
        </w:rPr>
        <w:t xml:space="preserve">Your Workplace Motivators Assessment provides insight into </w:t>
      </w:r>
      <w:r w:rsidRPr="00CF4C39">
        <w:rPr>
          <w:rFonts w:cstheme="minorHAnsi"/>
          <w:b/>
          <w:bCs/>
          <w:sz w:val="26"/>
          <w:szCs w:val="26"/>
        </w:rPr>
        <w:t xml:space="preserve">what you are most and least interested in. </w:t>
      </w:r>
      <w:r w:rsidRPr="00CF4C39">
        <w:rPr>
          <w:rFonts w:cstheme="minorHAnsi"/>
          <w:sz w:val="26"/>
          <w:szCs w:val="26"/>
        </w:rPr>
        <w:t xml:space="preserve">(In our Car Analogy, this is “What Puts Gas in Your Tank”). </w:t>
      </w:r>
      <w:r w:rsidRPr="00CF4C39">
        <w:rPr>
          <w:rFonts w:cstheme="minorHAnsi"/>
          <w:sz w:val="26"/>
          <w:szCs w:val="26"/>
        </w:rPr>
        <w:t xml:space="preserve">This assessment reveals what gives you energy and naturally drives </w:t>
      </w:r>
      <w:r w:rsidRPr="00CF4C39">
        <w:rPr>
          <w:rFonts w:cstheme="minorHAnsi"/>
          <w:sz w:val="26"/>
          <w:szCs w:val="26"/>
        </w:rPr>
        <w:t xml:space="preserve">you </w:t>
      </w:r>
      <w:r w:rsidRPr="00CF4C39">
        <w:rPr>
          <w:rFonts w:cstheme="minorHAnsi"/>
          <w:sz w:val="26"/>
          <w:szCs w:val="26"/>
        </w:rPr>
        <w:t xml:space="preserve">to </w:t>
      </w:r>
      <w:proofErr w:type="gramStart"/>
      <w:r w:rsidRPr="00CF4C39">
        <w:rPr>
          <w:rFonts w:cstheme="minorHAnsi"/>
          <w:sz w:val="26"/>
          <w:szCs w:val="26"/>
        </w:rPr>
        <w:t>take action</w:t>
      </w:r>
      <w:proofErr w:type="gramEnd"/>
      <w:r w:rsidRPr="00CF4C39">
        <w:rPr>
          <w:rFonts w:cstheme="minorHAnsi"/>
          <w:sz w:val="26"/>
          <w:szCs w:val="26"/>
        </w:rPr>
        <w:t>. Your motivators are not easily seen or observed by others.</w:t>
      </w:r>
      <w:r>
        <w:rPr>
          <w:rFonts w:cstheme="minorHAnsi"/>
          <w:sz w:val="26"/>
          <w:szCs w:val="26"/>
        </w:rPr>
        <w:t xml:space="preserve"> </w:t>
      </w:r>
    </w:p>
    <w:p w14:paraId="0F73F378" w14:textId="77777777" w:rsidR="00CF4C39" w:rsidRPr="00CF4C39" w:rsidRDefault="00CF4C39" w:rsidP="00CF4C39">
      <w:pPr>
        <w:pStyle w:val="ListParagraph"/>
        <w:numPr>
          <w:ilvl w:val="0"/>
          <w:numId w:val="8"/>
        </w:numPr>
        <w:spacing w:after="0"/>
        <w:rPr>
          <w:rFonts w:cstheme="minorHAnsi"/>
          <w:sz w:val="26"/>
          <w:szCs w:val="26"/>
        </w:rPr>
      </w:pPr>
      <w:r w:rsidRPr="00CF4C39">
        <w:rPr>
          <w:rFonts w:cstheme="minorHAnsi"/>
          <w:sz w:val="26"/>
          <w:szCs w:val="26"/>
        </w:rPr>
        <w:t xml:space="preserve">As you read your </w:t>
      </w:r>
      <w:r w:rsidRPr="00CF4C39">
        <w:rPr>
          <w:rFonts w:cstheme="minorHAnsi"/>
          <w:sz w:val="26"/>
          <w:szCs w:val="26"/>
        </w:rPr>
        <w:t>R</w:t>
      </w:r>
      <w:r w:rsidRPr="00CF4C39">
        <w:rPr>
          <w:rFonts w:cstheme="minorHAnsi"/>
          <w:sz w:val="26"/>
          <w:szCs w:val="26"/>
        </w:rPr>
        <w:t xml:space="preserve">eport, resist the temptation to be hard on yourself. </w:t>
      </w:r>
      <w:r w:rsidRPr="00CF4C39">
        <w:rPr>
          <w:rFonts w:cstheme="minorHAnsi"/>
          <w:b/>
          <w:bCs/>
          <w:sz w:val="26"/>
          <w:szCs w:val="26"/>
        </w:rPr>
        <w:t>Be on the lookout</w:t>
      </w:r>
      <w:r w:rsidRPr="00CF4C39">
        <w:rPr>
          <w:rFonts w:cstheme="minorHAnsi"/>
          <w:b/>
          <w:bCs/>
          <w:sz w:val="26"/>
          <w:szCs w:val="26"/>
        </w:rPr>
        <w:t xml:space="preserve"> </w:t>
      </w:r>
      <w:r w:rsidRPr="00CF4C39">
        <w:rPr>
          <w:rFonts w:cstheme="minorHAnsi"/>
          <w:b/>
          <w:bCs/>
          <w:sz w:val="26"/>
          <w:szCs w:val="26"/>
        </w:rPr>
        <w:t>for your strengths.</w:t>
      </w:r>
      <w:r w:rsidRPr="00CF4C39">
        <w:rPr>
          <w:rFonts w:cstheme="minorHAnsi"/>
          <w:sz w:val="26"/>
          <w:szCs w:val="26"/>
        </w:rPr>
        <w:t xml:space="preserve"> Knowing what your strengths are matters. And we’ll be looking for them together</w:t>
      </w:r>
      <w:r w:rsidRPr="00CF4C39">
        <w:rPr>
          <w:rFonts w:cstheme="minorHAnsi"/>
          <w:sz w:val="26"/>
          <w:szCs w:val="26"/>
        </w:rPr>
        <w:t>.</w:t>
      </w:r>
    </w:p>
    <w:p w14:paraId="02703904" w14:textId="1093C186" w:rsidR="00CF4C39" w:rsidRPr="00CF4C39" w:rsidRDefault="00CF4C39" w:rsidP="00CF4C39">
      <w:pPr>
        <w:pStyle w:val="ListParagraph"/>
        <w:numPr>
          <w:ilvl w:val="0"/>
          <w:numId w:val="8"/>
        </w:numPr>
        <w:spacing w:after="0"/>
        <w:rPr>
          <w:rFonts w:cstheme="minorHAnsi"/>
          <w:sz w:val="26"/>
          <w:szCs w:val="26"/>
        </w:rPr>
      </w:pPr>
      <w:r w:rsidRPr="00CF4C39">
        <w:rPr>
          <w:rFonts w:cstheme="minorHAnsi"/>
          <w:sz w:val="26"/>
          <w:szCs w:val="26"/>
        </w:rPr>
        <w:t xml:space="preserve">You also want to </w:t>
      </w:r>
      <w:r w:rsidRPr="00CF4C39">
        <w:rPr>
          <w:rFonts w:cstheme="minorHAnsi"/>
          <w:b/>
          <w:bCs/>
          <w:sz w:val="26"/>
          <w:szCs w:val="26"/>
        </w:rPr>
        <w:t>focus only on development areas hindering</w:t>
      </w:r>
      <w:r w:rsidRPr="00CF4C39">
        <w:rPr>
          <w:rFonts w:cstheme="minorHAnsi"/>
          <w:sz w:val="26"/>
          <w:szCs w:val="26"/>
        </w:rPr>
        <w:t xml:space="preserve"> your ability to reach your goals.</w:t>
      </w:r>
    </w:p>
    <w:p w14:paraId="7813D3CE" w14:textId="2BB170C3" w:rsidR="00CF4C39" w:rsidRPr="00CF4C39" w:rsidRDefault="00CF4C39" w:rsidP="00CF4C39">
      <w:pPr>
        <w:pStyle w:val="ListParagraph"/>
        <w:numPr>
          <w:ilvl w:val="0"/>
          <w:numId w:val="8"/>
        </w:numPr>
        <w:spacing w:after="0"/>
        <w:rPr>
          <w:rFonts w:cstheme="minorHAnsi"/>
          <w:sz w:val="26"/>
          <w:szCs w:val="26"/>
        </w:rPr>
      </w:pPr>
      <w:r w:rsidRPr="00CF4C39">
        <w:rPr>
          <w:rFonts w:cstheme="minorHAnsi"/>
          <w:sz w:val="26"/>
          <w:szCs w:val="26"/>
        </w:rPr>
        <w:t xml:space="preserve">If you find areas in your Report that seem as though they are describing someone else, and it just doesn’t seem like you, you may be right. Or it could be </w:t>
      </w:r>
      <w:r w:rsidRPr="00CF4C39">
        <w:rPr>
          <w:rFonts w:cstheme="minorHAnsi"/>
          <w:sz w:val="26"/>
          <w:szCs w:val="26"/>
        </w:rPr>
        <w:t>a ‘growth edge.’</w:t>
      </w:r>
      <w:r w:rsidRPr="00CF4C39">
        <w:rPr>
          <w:rFonts w:cstheme="minorHAnsi"/>
          <w:sz w:val="26"/>
          <w:szCs w:val="26"/>
        </w:rPr>
        <w:t xml:space="preserve"> Do not</w:t>
      </w:r>
      <w:r w:rsidRPr="00CF4C39">
        <w:rPr>
          <w:rFonts w:cstheme="minorHAnsi"/>
          <w:sz w:val="26"/>
          <w:szCs w:val="26"/>
        </w:rPr>
        <w:t xml:space="preserve"> </w:t>
      </w:r>
      <w:r w:rsidRPr="00CF4C39">
        <w:rPr>
          <w:rFonts w:cstheme="minorHAnsi"/>
          <w:sz w:val="26"/>
          <w:szCs w:val="26"/>
        </w:rPr>
        <w:t>‘throw the insight away’ until you’ve reviewed it with someone who knows you well.</w:t>
      </w:r>
      <w:r w:rsidRPr="00CF4C39">
        <w:rPr>
          <w:rFonts w:cstheme="minorHAnsi"/>
          <w:sz w:val="26"/>
          <w:szCs w:val="26"/>
        </w:rPr>
        <w:t xml:space="preserve"> </w:t>
      </w:r>
      <w:r w:rsidRPr="00CF4C39">
        <w:rPr>
          <w:rFonts w:cstheme="minorHAnsi"/>
          <w:sz w:val="26"/>
          <w:szCs w:val="26"/>
        </w:rPr>
        <w:t>(Sometimes</w:t>
      </w:r>
      <w:r w:rsidRPr="00CF4C39">
        <w:rPr>
          <w:rFonts w:cstheme="minorHAnsi"/>
          <w:sz w:val="26"/>
          <w:szCs w:val="26"/>
        </w:rPr>
        <w:t>,</w:t>
      </w:r>
      <w:r w:rsidRPr="00CF4C39">
        <w:rPr>
          <w:rFonts w:cstheme="minorHAnsi"/>
          <w:sz w:val="26"/>
          <w:szCs w:val="26"/>
        </w:rPr>
        <w:t xml:space="preserve"> we don’t see the </w:t>
      </w:r>
      <w:r w:rsidRPr="00CF4C39">
        <w:rPr>
          <w:rFonts w:cstheme="minorHAnsi"/>
          <w:sz w:val="26"/>
          <w:szCs w:val="26"/>
        </w:rPr>
        <w:t>growth edge</w:t>
      </w:r>
      <w:r w:rsidRPr="00CF4C39">
        <w:rPr>
          <w:rFonts w:cstheme="minorHAnsi"/>
          <w:sz w:val="26"/>
          <w:szCs w:val="26"/>
        </w:rPr>
        <w:t>---and sometimes, it just isn’t true.) Research before you discount something that could be a helpful insight for you and your career.</w:t>
      </w:r>
    </w:p>
    <w:p w14:paraId="38E62655" w14:textId="77777777" w:rsidR="00CF4C39" w:rsidRDefault="00CF4C39" w:rsidP="00CF4C39">
      <w:pPr>
        <w:pStyle w:val="ListParagraph"/>
        <w:numPr>
          <w:ilvl w:val="0"/>
          <w:numId w:val="8"/>
        </w:numPr>
        <w:spacing w:after="0"/>
        <w:rPr>
          <w:rFonts w:cstheme="minorHAnsi"/>
          <w:sz w:val="26"/>
          <w:szCs w:val="26"/>
        </w:rPr>
      </w:pPr>
      <w:r w:rsidRPr="00CF4C39">
        <w:rPr>
          <w:rFonts w:cstheme="minorHAnsi"/>
          <w:sz w:val="26"/>
          <w:szCs w:val="26"/>
        </w:rPr>
        <w:t>Do not try to digest this information all at once.</w:t>
      </w:r>
    </w:p>
    <w:p w14:paraId="66E0784C" w14:textId="483874D0" w:rsidR="00CF4C39" w:rsidRPr="00CF4C39" w:rsidRDefault="00CF4C39" w:rsidP="00CF4C39">
      <w:pPr>
        <w:pStyle w:val="ListParagraph"/>
        <w:numPr>
          <w:ilvl w:val="0"/>
          <w:numId w:val="8"/>
        </w:numPr>
        <w:spacing w:after="0"/>
        <w:rPr>
          <w:rFonts w:cstheme="minorHAnsi"/>
          <w:sz w:val="26"/>
          <w:szCs w:val="26"/>
        </w:rPr>
      </w:pPr>
      <w:r w:rsidRPr="00CF4C39">
        <w:rPr>
          <w:rFonts w:cstheme="minorHAnsi"/>
          <w:sz w:val="26"/>
          <w:szCs w:val="26"/>
        </w:rPr>
        <w:t xml:space="preserve">Guidelines:  </w:t>
      </w:r>
      <w:r w:rsidRPr="00CF4C39">
        <w:rPr>
          <w:rFonts w:cstheme="minorHAnsi"/>
          <w:b/>
          <w:bCs/>
          <w:sz w:val="26"/>
          <w:szCs w:val="26"/>
        </w:rPr>
        <w:t>Read your Report and make the following notations on areas that stand out for you:</w:t>
      </w:r>
    </w:p>
    <w:p w14:paraId="4C73E5B5" w14:textId="59FAC12F" w:rsidR="00CF4C39" w:rsidRPr="00CF4C39" w:rsidRDefault="00CF4C39" w:rsidP="00CF4C39">
      <w:pPr>
        <w:pStyle w:val="ListParagraph"/>
        <w:numPr>
          <w:ilvl w:val="0"/>
          <w:numId w:val="9"/>
        </w:numPr>
        <w:spacing w:after="0"/>
        <w:rPr>
          <w:rFonts w:cstheme="minorHAnsi"/>
          <w:sz w:val="26"/>
          <w:szCs w:val="26"/>
        </w:rPr>
      </w:pPr>
      <w:r w:rsidRPr="00CF4C39">
        <w:rPr>
          <w:rFonts w:cstheme="minorHAnsi"/>
          <w:sz w:val="26"/>
          <w:szCs w:val="26"/>
        </w:rPr>
        <w:t xml:space="preserve">(star) </w:t>
      </w:r>
      <w:r w:rsidRPr="00CF4C39">
        <w:rPr>
          <w:rFonts w:cstheme="minorHAnsi"/>
          <w:sz w:val="26"/>
          <w:szCs w:val="26"/>
        </w:rPr>
        <w:tab/>
        <w:t xml:space="preserve">= </w:t>
      </w:r>
      <w:r w:rsidRPr="00CF4C39">
        <w:rPr>
          <w:rFonts w:cstheme="minorHAnsi"/>
          <w:i/>
          <w:iCs/>
          <w:sz w:val="26"/>
          <w:szCs w:val="26"/>
        </w:rPr>
        <w:t>“I agree with this point wholeheartedly.”</w:t>
      </w:r>
    </w:p>
    <w:p w14:paraId="15403263" w14:textId="03D22043" w:rsidR="00CF4C39" w:rsidRPr="00CF4C39" w:rsidRDefault="00CF4C39" w:rsidP="00CF4C39">
      <w:pPr>
        <w:pStyle w:val="ListParagraph"/>
        <w:numPr>
          <w:ilvl w:val="0"/>
          <w:numId w:val="9"/>
        </w:numPr>
        <w:spacing w:after="0"/>
        <w:rPr>
          <w:rFonts w:cstheme="minorHAnsi"/>
          <w:sz w:val="26"/>
          <w:szCs w:val="26"/>
        </w:rPr>
      </w:pPr>
      <w:r w:rsidRPr="00CF4C39">
        <w:rPr>
          <w:rFonts w:cstheme="minorHAnsi"/>
          <w:sz w:val="26"/>
          <w:szCs w:val="26"/>
        </w:rPr>
        <w:t xml:space="preserve">(X) </w:t>
      </w:r>
      <w:r w:rsidRPr="00CF4C39">
        <w:rPr>
          <w:rFonts w:cstheme="minorHAnsi"/>
          <w:sz w:val="26"/>
          <w:szCs w:val="26"/>
        </w:rPr>
        <w:tab/>
        <w:t xml:space="preserve">= </w:t>
      </w:r>
      <w:r w:rsidRPr="00CF4C39">
        <w:rPr>
          <w:rFonts w:cstheme="minorHAnsi"/>
          <w:i/>
          <w:iCs/>
          <w:sz w:val="26"/>
          <w:szCs w:val="26"/>
        </w:rPr>
        <w:t>“I do not agree with this point.”</w:t>
      </w:r>
    </w:p>
    <w:p w14:paraId="5AD9CD70" w14:textId="2F2C6B4E" w:rsidR="00CF4C39" w:rsidRPr="00CF4C39" w:rsidRDefault="00CF4C39" w:rsidP="00CF4C39">
      <w:pPr>
        <w:pStyle w:val="ListParagraph"/>
        <w:numPr>
          <w:ilvl w:val="0"/>
          <w:numId w:val="9"/>
        </w:numPr>
        <w:spacing w:after="0"/>
        <w:rPr>
          <w:rFonts w:cstheme="minorHAnsi"/>
          <w:sz w:val="26"/>
          <w:szCs w:val="26"/>
        </w:rPr>
      </w:pPr>
      <w:r w:rsidRPr="00CF4C39">
        <w:rPr>
          <w:rFonts w:cstheme="minorHAnsi"/>
          <w:sz w:val="26"/>
          <w:szCs w:val="26"/>
        </w:rPr>
        <w:t xml:space="preserve">(?) </w:t>
      </w:r>
      <w:r w:rsidRPr="00CF4C39">
        <w:rPr>
          <w:rFonts w:cstheme="minorHAnsi"/>
          <w:sz w:val="26"/>
          <w:szCs w:val="26"/>
        </w:rPr>
        <w:tab/>
        <w:t xml:space="preserve">= </w:t>
      </w:r>
      <w:r w:rsidRPr="00CF4C39">
        <w:rPr>
          <w:rFonts w:cstheme="minorHAnsi"/>
          <w:i/>
          <w:iCs/>
          <w:sz w:val="26"/>
          <w:szCs w:val="26"/>
        </w:rPr>
        <w:t>“I want to learn more about this point.”</w:t>
      </w:r>
    </w:p>
    <w:p w14:paraId="70AB3AD8" w14:textId="70594B64" w:rsidR="00CF4C39" w:rsidRPr="00CF4C39" w:rsidRDefault="00CF4C39" w:rsidP="00CF4C39">
      <w:pPr>
        <w:pStyle w:val="ListParagraph"/>
        <w:numPr>
          <w:ilvl w:val="0"/>
          <w:numId w:val="8"/>
        </w:numPr>
        <w:spacing w:after="0"/>
        <w:rPr>
          <w:rFonts w:cstheme="minorHAnsi"/>
          <w:sz w:val="26"/>
          <w:szCs w:val="26"/>
        </w:rPr>
      </w:pPr>
      <w:r w:rsidRPr="00CF4C39">
        <w:rPr>
          <w:rFonts w:cstheme="minorHAnsi"/>
          <w:b/>
          <w:bCs/>
          <w:sz w:val="26"/>
          <w:szCs w:val="26"/>
        </w:rPr>
        <w:t>Finally, keep a sense of humor!</w:t>
      </w:r>
      <w:r w:rsidRPr="00CF4C39">
        <w:rPr>
          <w:rFonts w:cstheme="minorHAnsi"/>
          <w:sz w:val="26"/>
          <w:szCs w:val="26"/>
        </w:rPr>
        <w:t xml:space="preserve"> Be prepared to laugh and embrace your strengths AND your </w:t>
      </w:r>
      <w:r w:rsidRPr="00CF4C39">
        <w:rPr>
          <w:rFonts w:cstheme="minorHAnsi"/>
          <w:sz w:val="26"/>
          <w:szCs w:val="26"/>
        </w:rPr>
        <w:t>growth areas</w:t>
      </w:r>
      <w:r w:rsidRPr="00CF4C39">
        <w:rPr>
          <w:rFonts w:cstheme="minorHAnsi"/>
          <w:sz w:val="26"/>
          <w:szCs w:val="26"/>
        </w:rPr>
        <w:t xml:space="preserve">. (We all have them!) And they </w:t>
      </w:r>
      <w:r w:rsidRPr="00CF4C39">
        <w:rPr>
          <w:rFonts w:cstheme="minorHAnsi"/>
          <w:sz w:val="26"/>
          <w:szCs w:val="26"/>
        </w:rPr>
        <w:t xml:space="preserve">make you the special, unique </w:t>
      </w:r>
      <w:r w:rsidRPr="00CF4C39">
        <w:rPr>
          <w:rFonts w:cstheme="minorHAnsi"/>
          <w:sz w:val="26"/>
          <w:szCs w:val="26"/>
        </w:rPr>
        <w:t>you</w:t>
      </w:r>
      <w:r w:rsidRPr="00CF4C39">
        <w:rPr>
          <w:rFonts w:cstheme="minorHAnsi"/>
          <w:sz w:val="26"/>
          <w:szCs w:val="26"/>
        </w:rPr>
        <w:t xml:space="preserve"> that you </w:t>
      </w:r>
      <w:r w:rsidRPr="00CF4C39">
        <w:rPr>
          <w:rFonts w:cstheme="minorHAnsi"/>
          <w:sz w:val="26"/>
          <w:szCs w:val="26"/>
        </w:rPr>
        <w:t>are</w:t>
      </w:r>
      <w:r w:rsidRPr="00CF4C39">
        <w:rPr>
          <w:rFonts w:cstheme="minorHAnsi"/>
          <w:sz w:val="26"/>
          <w:szCs w:val="26"/>
        </w:rPr>
        <w:t>.</w:t>
      </w:r>
    </w:p>
    <w:p w14:paraId="5C41BD2E" w14:textId="65F42167" w:rsidR="00CF4C39" w:rsidRPr="00CF4C39" w:rsidRDefault="00CF4C39" w:rsidP="00CF4C39">
      <w:pPr>
        <w:pStyle w:val="ListParagraph"/>
        <w:numPr>
          <w:ilvl w:val="0"/>
          <w:numId w:val="8"/>
        </w:numPr>
        <w:spacing w:after="0"/>
        <w:rPr>
          <w:rFonts w:cstheme="minorHAnsi"/>
          <w:sz w:val="26"/>
          <w:szCs w:val="26"/>
        </w:rPr>
      </w:pPr>
      <w:r w:rsidRPr="00CF4C39">
        <w:rPr>
          <w:rFonts w:cstheme="minorHAnsi"/>
          <w:b/>
          <w:bCs/>
          <w:sz w:val="26"/>
          <w:szCs w:val="26"/>
        </w:rPr>
        <w:t>To learn more</w:t>
      </w:r>
      <w:r>
        <w:rPr>
          <w:rFonts w:cstheme="minorHAnsi"/>
          <w:sz w:val="26"/>
          <w:szCs w:val="26"/>
        </w:rPr>
        <w:t xml:space="preserve"> about what the assessment revealed about what “Puts Gas in Your Tank,” watch the debrief video and use the self-paced development resources at </w:t>
      </w:r>
      <w:hyperlink r:id="rId7" w:history="1">
        <w:r w:rsidRPr="00532FF9">
          <w:rPr>
            <w:rStyle w:val="Hyperlink"/>
            <w:rFonts w:cstheme="minorHAnsi"/>
            <w:sz w:val="26"/>
            <w:szCs w:val="26"/>
          </w:rPr>
          <w:t>www.motivatorsppd.com</w:t>
        </w:r>
      </w:hyperlink>
      <w:r>
        <w:rPr>
          <w:rFonts w:cstheme="minorHAnsi"/>
          <w:sz w:val="26"/>
          <w:szCs w:val="26"/>
        </w:rPr>
        <w:t xml:space="preserve">. Contact us with any questions. </w:t>
      </w:r>
    </w:p>
    <w:p w14:paraId="73FD65A7" w14:textId="77777777" w:rsidR="00CF4C39" w:rsidRPr="00CF4C39" w:rsidRDefault="00CF4C39" w:rsidP="00CF4C39">
      <w:pPr>
        <w:spacing w:after="0"/>
        <w:rPr>
          <w:rFonts w:cstheme="minorHAnsi"/>
          <w:sz w:val="26"/>
          <w:szCs w:val="26"/>
        </w:rPr>
      </w:pPr>
    </w:p>
    <w:p w14:paraId="5B31BB2A" w14:textId="2372A5F1" w:rsidR="00CF4C39" w:rsidRPr="00CF4C39" w:rsidRDefault="00CF4C39" w:rsidP="00CF4C39">
      <w:pPr>
        <w:spacing w:after="0"/>
        <w:jc w:val="center"/>
        <w:rPr>
          <w:rFonts w:cstheme="minorHAnsi"/>
          <w:i/>
          <w:iCs/>
          <w:color w:val="FF3300"/>
          <w:sz w:val="26"/>
          <w:szCs w:val="26"/>
        </w:rPr>
      </w:pPr>
      <w:r w:rsidRPr="00CF4C39">
        <w:rPr>
          <w:rFonts w:cstheme="minorHAnsi"/>
          <w:i/>
          <w:iCs/>
          <w:color w:val="FF3300"/>
          <w:sz w:val="26"/>
          <w:szCs w:val="26"/>
        </w:rPr>
        <w:t>“Your talents, your strongest synaptic connections, are the most important raw material for strength building. Identify your most powerful talents</w:t>
      </w:r>
      <w:r w:rsidRPr="00CF4C39">
        <w:rPr>
          <w:rFonts w:cstheme="minorHAnsi"/>
          <w:i/>
          <w:iCs/>
          <w:color w:val="FF3300"/>
          <w:sz w:val="26"/>
          <w:szCs w:val="26"/>
        </w:rPr>
        <w:t>,</w:t>
      </w:r>
      <w:r w:rsidRPr="00CF4C39">
        <w:rPr>
          <w:rFonts w:cstheme="minorHAnsi"/>
          <w:i/>
          <w:iCs/>
          <w:color w:val="FF3300"/>
          <w:sz w:val="26"/>
          <w:szCs w:val="26"/>
        </w:rPr>
        <w:t xml:space="preserve"> hone them with skills and knowledge, and you will be well on your way to living </w:t>
      </w:r>
      <w:r w:rsidRPr="00CF4C39">
        <w:rPr>
          <w:rFonts w:cstheme="minorHAnsi"/>
          <w:i/>
          <w:iCs/>
          <w:color w:val="FF3300"/>
          <w:sz w:val="26"/>
          <w:szCs w:val="26"/>
        </w:rPr>
        <w:t>a</w:t>
      </w:r>
      <w:r w:rsidRPr="00CF4C39">
        <w:rPr>
          <w:rFonts w:cstheme="minorHAnsi"/>
          <w:i/>
          <w:iCs/>
          <w:color w:val="FF3300"/>
          <w:sz w:val="26"/>
          <w:szCs w:val="26"/>
        </w:rPr>
        <w:t xml:space="preserve"> strong life.”</w:t>
      </w:r>
    </w:p>
    <w:p w14:paraId="269273AF" w14:textId="12F8842E" w:rsidR="00D11574" w:rsidRPr="00CF4C39" w:rsidRDefault="00CF4C39" w:rsidP="00CF4C39">
      <w:pPr>
        <w:spacing w:after="0"/>
        <w:jc w:val="center"/>
        <w:rPr>
          <w:rFonts w:cstheme="minorHAnsi"/>
          <w:sz w:val="24"/>
          <w:szCs w:val="24"/>
        </w:rPr>
      </w:pPr>
      <w:r w:rsidRPr="00CF4C39">
        <w:rPr>
          <w:rFonts w:cstheme="minorHAnsi"/>
          <w:sz w:val="24"/>
          <w:szCs w:val="24"/>
        </w:rPr>
        <w:t>Now, Discover Your Strengths</w:t>
      </w:r>
    </w:p>
    <w:sectPr w:rsidR="00D11574" w:rsidRPr="00CF4C39" w:rsidSect="008F6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152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C6F6" w14:textId="77777777" w:rsidR="004B61B0" w:rsidRDefault="004B61B0" w:rsidP="00D11574">
      <w:pPr>
        <w:spacing w:after="0" w:line="240" w:lineRule="auto"/>
      </w:pPr>
      <w:r>
        <w:separator/>
      </w:r>
    </w:p>
  </w:endnote>
  <w:endnote w:type="continuationSeparator" w:id="0">
    <w:p w14:paraId="2EA5312C" w14:textId="77777777" w:rsidR="004B61B0" w:rsidRDefault="004B61B0" w:rsidP="00D1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6172" w14:textId="77777777" w:rsidR="00CF4C39" w:rsidRDefault="00CF4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B423" w14:textId="77777777" w:rsidR="00155AD1" w:rsidRDefault="00155AD1" w:rsidP="00155AD1">
    <w:pPr>
      <w:pStyle w:val="Footer"/>
      <w:jc w:val="center"/>
    </w:pPr>
    <w:r>
      <w:t xml:space="preserve">Email: </w:t>
    </w:r>
    <w:hyperlink r:id="rId1" w:history="1">
      <w:r w:rsidRPr="005841D8">
        <w:rPr>
          <w:rStyle w:val="Hyperlink"/>
        </w:rPr>
        <w:t>Suzie@pricelessprofessional.com</w:t>
      </w:r>
    </w:hyperlink>
    <w:r>
      <w:t xml:space="preserve">     website: </w:t>
    </w:r>
    <w:hyperlink r:id="rId2" w:history="1">
      <w:r w:rsidRPr="005841D8">
        <w:rPr>
          <w:rStyle w:val="Hyperlink"/>
        </w:rPr>
        <w:t>www.pricelessprofessional.com</w:t>
      </w:r>
    </w:hyperlink>
  </w:p>
  <w:p w14:paraId="3F9D7151" w14:textId="6A8FC4DD" w:rsidR="008A7F86" w:rsidRDefault="00155AD1" w:rsidP="00155AD1">
    <w:pPr>
      <w:pStyle w:val="Footer"/>
      <w:jc w:val="center"/>
    </w:pPr>
    <w:r>
      <w:t>Phone: 770-</w:t>
    </w:r>
    <w:r w:rsidR="0067023C">
      <w:t>842-2669</w:t>
    </w:r>
  </w:p>
  <w:p w14:paraId="28803AD0" w14:textId="77777777" w:rsidR="0067023C" w:rsidRDefault="0067023C" w:rsidP="00155AD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C197" w14:textId="77777777" w:rsidR="00CF4C39" w:rsidRDefault="00CF4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9B30" w14:textId="77777777" w:rsidR="004B61B0" w:rsidRDefault="004B61B0" w:rsidP="00D11574">
      <w:pPr>
        <w:spacing w:after="0" w:line="240" w:lineRule="auto"/>
      </w:pPr>
      <w:r>
        <w:separator/>
      </w:r>
    </w:p>
  </w:footnote>
  <w:footnote w:type="continuationSeparator" w:id="0">
    <w:p w14:paraId="7407171D" w14:textId="77777777" w:rsidR="004B61B0" w:rsidRDefault="004B61B0" w:rsidP="00D1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A78F" w14:textId="77777777" w:rsidR="00CF4C39" w:rsidRDefault="00CF4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76FD" w14:textId="3865DC76" w:rsidR="00D11574" w:rsidRDefault="00CF4C39" w:rsidP="00D11574">
    <w:pPr>
      <w:pStyle w:val="Header"/>
      <w:jc w:val="center"/>
    </w:pPr>
    <w:r>
      <w:rPr>
        <w:noProof/>
      </w:rPr>
      <w:drawing>
        <wp:inline distT="0" distB="0" distL="0" distR="0" wp14:anchorId="36C770F6" wp14:editId="4B0097FE">
          <wp:extent cx="3067050" cy="868998"/>
          <wp:effectExtent l="0" t="0" r="0" b="7620"/>
          <wp:docPr id="1595420016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420016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595" cy="87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3947C" w14:textId="77777777" w:rsidR="00D11574" w:rsidRDefault="00D11574" w:rsidP="00D1157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D8F1" w14:textId="77777777" w:rsidR="00CF4C39" w:rsidRDefault="00CF4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09B2"/>
    <w:multiLevelType w:val="hybridMultilevel"/>
    <w:tmpl w:val="F604A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D6C23"/>
    <w:multiLevelType w:val="hybridMultilevel"/>
    <w:tmpl w:val="98B4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E16"/>
    <w:multiLevelType w:val="hybridMultilevel"/>
    <w:tmpl w:val="CB1ED7D4"/>
    <w:lvl w:ilvl="0" w:tplc="649C0EBA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D43CB"/>
    <w:multiLevelType w:val="hybridMultilevel"/>
    <w:tmpl w:val="F1ACF8C8"/>
    <w:lvl w:ilvl="0" w:tplc="AFFE0E28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723"/>
    <w:multiLevelType w:val="hybridMultilevel"/>
    <w:tmpl w:val="C8E6A12E"/>
    <w:lvl w:ilvl="0" w:tplc="4AB0D7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F1665"/>
    <w:multiLevelType w:val="hybridMultilevel"/>
    <w:tmpl w:val="B02C082E"/>
    <w:lvl w:ilvl="0" w:tplc="C11AB8D8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247A9"/>
    <w:multiLevelType w:val="hybridMultilevel"/>
    <w:tmpl w:val="4EDCA780"/>
    <w:lvl w:ilvl="0" w:tplc="45ECF5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91281F"/>
    <w:multiLevelType w:val="hybridMultilevel"/>
    <w:tmpl w:val="AB2A1C9E"/>
    <w:lvl w:ilvl="0" w:tplc="0AB29502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21888"/>
    <w:multiLevelType w:val="hybridMultilevel"/>
    <w:tmpl w:val="B34E5148"/>
    <w:lvl w:ilvl="0" w:tplc="C5AAAD96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438564">
    <w:abstractNumId w:val="7"/>
  </w:num>
  <w:num w:numId="2" w16cid:durableId="668093163">
    <w:abstractNumId w:val="8"/>
  </w:num>
  <w:num w:numId="3" w16cid:durableId="455490165">
    <w:abstractNumId w:val="5"/>
  </w:num>
  <w:num w:numId="4" w16cid:durableId="232545931">
    <w:abstractNumId w:val="3"/>
  </w:num>
  <w:num w:numId="5" w16cid:durableId="357702318">
    <w:abstractNumId w:val="2"/>
  </w:num>
  <w:num w:numId="6" w16cid:durableId="1502428989">
    <w:abstractNumId w:val="4"/>
  </w:num>
  <w:num w:numId="7" w16cid:durableId="1091311785">
    <w:abstractNumId w:val="6"/>
  </w:num>
  <w:num w:numId="8" w16cid:durableId="27068729">
    <w:abstractNumId w:val="0"/>
  </w:num>
  <w:num w:numId="9" w16cid:durableId="1099180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tjQyMDU0MbQwMzdR0lEKTi0uzszPAykwqgUAAmwciCwAAAA="/>
  </w:docVars>
  <w:rsids>
    <w:rsidRoot w:val="00D11574"/>
    <w:rsid w:val="000D022C"/>
    <w:rsid w:val="00104709"/>
    <w:rsid w:val="00155AD1"/>
    <w:rsid w:val="001F4247"/>
    <w:rsid w:val="00291CA1"/>
    <w:rsid w:val="002D0DE7"/>
    <w:rsid w:val="003951F1"/>
    <w:rsid w:val="003F7334"/>
    <w:rsid w:val="004B61B0"/>
    <w:rsid w:val="004C3F14"/>
    <w:rsid w:val="004D73D3"/>
    <w:rsid w:val="00656F29"/>
    <w:rsid w:val="0067023C"/>
    <w:rsid w:val="006A0D37"/>
    <w:rsid w:val="006D094A"/>
    <w:rsid w:val="00705736"/>
    <w:rsid w:val="00726F1E"/>
    <w:rsid w:val="007A6D88"/>
    <w:rsid w:val="007E332F"/>
    <w:rsid w:val="00874E68"/>
    <w:rsid w:val="008762E8"/>
    <w:rsid w:val="008A7F86"/>
    <w:rsid w:val="008F6A92"/>
    <w:rsid w:val="00B15EBF"/>
    <w:rsid w:val="00B31967"/>
    <w:rsid w:val="00B9656F"/>
    <w:rsid w:val="00BA4287"/>
    <w:rsid w:val="00BF577D"/>
    <w:rsid w:val="00C738D3"/>
    <w:rsid w:val="00CC3F2F"/>
    <w:rsid w:val="00CF4C39"/>
    <w:rsid w:val="00D01123"/>
    <w:rsid w:val="00D11574"/>
    <w:rsid w:val="00D33129"/>
    <w:rsid w:val="00D61672"/>
    <w:rsid w:val="00E77741"/>
    <w:rsid w:val="00EC79B5"/>
    <w:rsid w:val="00F0652F"/>
    <w:rsid w:val="00F415D6"/>
    <w:rsid w:val="00F80632"/>
    <w:rsid w:val="00FB1C9C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64711"/>
  <w15:docId w15:val="{8D686EEA-D382-478D-A033-4582C9AF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C9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574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74"/>
  </w:style>
  <w:style w:type="paragraph" w:styleId="Footer">
    <w:name w:val="footer"/>
    <w:basedOn w:val="Normal"/>
    <w:link w:val="FooterChar"/>
    <w:uiPriority w:val="99"/>
    <w:unhideWhenUsed/>
    <w:rsid w:val="00D11574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74"/>
  </w:style>
  <w:style w:type="paragraph" w:styleId="BalloonText">
    <w:name w:val="Balloon Text"/>
    <w:basedOn w:val="Normal"/>
    <w:link w:val="BalloonTextChar"/>
    <w:uiPriority w:val="99"/>
    <w:semiHidden/>
    <w:unhideWhenUsed/>
    <w:rsid w:val="00D11574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22C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tivatorspp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celessprofessional.com" TargetMode="External"/><Relationship Id="rId1" Type="http://schemas.openxmlformats.org/officeDocument/2006/relationships/hyperlink" Target="mailto:Suzie@pricelessprofession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1733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Peters</dc:creator>
  <cp:lastModifiedBy>Suzie Price</cp:lastModifiedBy>
  <cp:revision>2</cp:revision>
  <dcterms:created xsi:type="dcterms:W3CDTF">2023-08-01T14:21:00Z</dcterms:created>
  <dcterms:modified xsi:type="dcterms:W3CDTF">2023-08-01T14:21:00Z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702b6ffccb1aab365861de738201ddfa015ea66952b6c8c87f0fb55f0d1811b5</vt:lpwstr>
  </property>
</Properties>
</file>