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49F77" w14:textId="2F2561A8" w:rsidR="00B02A96" w:rsidRPr="00994A9F" w:rsidRDefault="00B02A96" w:rsidP="00B02A96">
      <w:pPr>
        <w:pStyle w:val="ListParagraph"/>
        <w:ind w:left="0"/>
        <w:rPr>
          <w:b/>
          <w:bCs/>
          <w:color w:val="000000" w:themeColor="text1"/>
          <w:sz w:val="22"/>
          <w:szCs w:val="22"/>
        </w:rPr>
      </w:pPr>
    </w:p>
    <w:p w14:paraId="3ED0BC33" w14:textId="77777777" w:rsidR="009D1AA3" w:rsidRPr="00994A9F" w:rsidRDefault="009D1AA3" w:rsidP="00B02A96">
      <w:pPr>
        <w:pStyle w:val="ListParagraph"/>
        <w:ind w:left="0"/>
        <w:rPr>
          <w:b/>
          <w:bCs/>
          <w:color w:val="000000" w:themeColor="text1"/>
          <w:sz w:val="22"/>
          <w:szCs w:val="22"/>
        </w:rPr>
      </w:pP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1680"/>
        <w:gridCol w:w="7620"/>
      </w:tblGrid>
      <w:tr w:rsidR="00B02A96" w:rsidRPr="00994A9F" w14:paraId="55687C9E" w14:textId="721FEE20" w:rsidTr="00CA3FBA">
        <w:trPr>
          <w:trHeight w:val="720"/>
        </w:trPr>
        <w:tc>
          <w:tcPr>
            <w:tcW w:w="1680" w:type="dxa"/>
            <w:shd w:val="clear" w:color="auto" w:fill="9E2D23"/>
            <w:vAlign w:val="center"/>
          </w:tcPr>
          <w:p w14:paraId="1DAFC170" w14:textId="77777777" w:rsidR="00B02A96" w:rsidRPr="00994A9F" w:rsidRDefault="00B02A96" w:rsidP="009C1429">
            <w:pPr>
              <w:pStyle w:val="ListParagraph"/>
              <w:spacing w:line="276" w:lineRule="auto"/>
              <w:ind w:left="0"/>
              <w:rPr>
                <w:b/>
                <w:bCs/>
                <w:color w:val="FFFFFF" w:themeColor="background1"/>
                <w:sz w:val="22"/>
                <w:szCs w:val="22"/>
              </w:rPr>
            </w:pPr>
            <w:r w:rsidRPr="00994A9F">
              <w:rPr>
                <w:b/>
                <w:bCs/>
                <w:color w:val="FFFFFF" w:themeColor="background1"/>
                <w:sz w:val="22"/>
                <w:szCs w:val="22"/>
              </w:rPr>
              <w:t>Our Vision</w:t>
            </w:r>
          </w:p>
          <w:p w14:paraId="1BA99FE9" w14:textId="21E1A4F4" w:rsidR="00B02A96" w:rsidRPr="00994A9F" w:rsidRDefault="00B02A96" w:rsidP="009C1429">
            <w:pPr>
              <w:pStyle w:val="ListParagraph"/>
              <w:spacing w:line="276" w:lineRule="auto"/>
              <w:ind w:left="0"/>
              <w:rPr>
                <w:b/>
                <w:bCs/>
                <w:color w:val="FFFFFF" w:themeColor="background1"/>
                <w:sz w:val="14"/>
                <w:szCs w:val="14"/>
              </w:rPr>
            </w:pPr>
            <w:r w:rsidRPr="00994A9F">
              <w:rPr>
                <w:b/>
                <w:bCs/>
                <w:color w:val="FFFFFF" w:themeColor="background1"/>
                <w:sz w:val="14"/>
                <w:szCs w:val="14"/>
              </w:rPr>
              <w:t>(THE “WHY”)</w:t>
            </w:r>
          </w:p>
        </w:tc>
        <w:tc>
          <w:tcPr>
            <w:tcW w:w="7620" w:type="dxa"/>
            <w:shd w:val="clear" w:color="auto" w:fill="ECE2E1"/>
            <w:vAlign w:val="center"/>
          </w:tcPr>
          <w:p w14:paraId="4DFF2E32" w14:textId="5F205041" w:rsidR="00B02A96" w:rsidRPr="00E46D89" w:rsidRDefault="00B02A96" w:rsidP="00B02A96">
            <w:pPr>
              <w:pStyle w:val="ListParagraph"/>
              <w:ind w:left="0"/>
              <w:rPr>
                <w:color w:val="000000" w:themeColor="text1"/>
                <w:sz w:val="22"/>
                <w:szCs w:val="22"/>
              </w:rPr>
            </w:pPr>
            <w:r w:rsidRPr="00E46D89">
              <w:rPr>
                <w:color w:val="000000" w:themeColor="text1"/>
                <w:sz w:val="22"/>
                <w:szCs w:val="22"/>
              </w:rPr>
              <w:t>Change the world for the better.</w:t>
            </w:r>
          </w:p>
        </w:tc>
      </w:tr>
      <w:tr w:rsidR="00B02A96" w:rsidRPr="00994A9F" w14:paraId="6DC82D08" w14:textId="077F7983" w:rsidTr="00CA3FBA">
        <w:trPr>
          <w:trHeight w:val="720"/>
        </w:trPr>
        <w:tc>
          <w:tcPr>
            <w:tcW w:w="1680" w:type="dxa"/>
            <w:shd w:val="clear" w:color="auto" w:fill="C39529"/>
            <w:vAlign w:val="center"/>
          </w:tcPr>
          <w:p w14:paraId="5C160988" w14:textId="77777777" w:rsidR="00B02A96" w:rsidRPr="00994A9F" w:rsidRDefault="00B02A96" w:rsidP="009C1429">
            <w:pPr>
              <w:pStyle w:val="ListParagraph"/>
              <w:spacing w:line="276" w:lineRule="auto"/>
              <w:ind w:left="0"/>
              <w:rPr>
                <w:b/>
                <w:bCs/>
                <w:color w:val="FFFFFF" w:themeColor="background1"/>
                <w:sz w:val="22"/>
                <w:szCs w:val="22"/>
              </w:rPr>
            </w:pPr>
            <w:r w:rsidRPr="00994A9F">
              <w:rPr>
                <w:b/>
                <w:bCs/>
                <w:color w:val="FFFFFF" w:themeColor="background1"/>
                <w:sz w:val="22"/>
                <w:szCs w:val="22"/>
              </w:rPr>
              <w:t>Our Mission</w:t>
            </w:r>
          </w:p>
          <w:p w14:paraId="42FC8D5E" w14:textId="4485773F" w:rsidR="00B02A96" w:rsidRPr="00994A9F" w:rsidRDefault="00B02A96" w:rsidP="009C1429">
            <w:pPr>
              <w:pStyle w:val="ListParagraph"/>
              <w:spacing w:line="276" w:lineRule="auto"/>
              <w:ind w:left="0"/>
              <w:rPr>
                <w:b/>
                <w:bCs/>
                <w:color w:val="FFFFFF" w:themeColor="background1"/>
                <w:sz w:val="14"/>
                <w:szCs w:val="14"/>
              </w:rPr>
            </w:pPr>
            <w:r w:rsidRPr="00994A9F">
              <w:rPr>
                <w:b/>
                <w:bCs/>
                <w:color w:val="FFFFFF" w:themeColor="background1"/>
                <w:sz w:val="14"/>
                <w:szCs w:val="14"/>
              </w:rPr>
              <w:t>(THE “WHAT”)</w:t>
            </w:r>
          </w:p>
        </w:tc>
        <w:tc>
          <w:tcPr>
            <w:tcW w:w="7620" w:type="dxa"/>
            <w:shd w:val="clear" w:color="auto" w:fill="F9F4E9"/>
            <w:vAlign w:val="center"/>
          </w:tcPr>
          <w:p w14:paraId="40653E61" w14:textId="75B3BFE0" w:rsidR="00B02A96" w:rsidRPr="00E46D89" w:rsidRDefault="00B02A96" w:rsidP="00B02A96">
            <w:pPr>
              <w:pStyle w:val="ListParagraph"/>
              <w:ind w:left="0"/>
              <w:rPr>
                <w:color w:val="000000" w:themeColor="text1"/>
                <w:sz w:val="22"/>
                <w:szCs w:val="22"/>
              </w:rPr>
            </w:pPr>
            <w:r w:rsidRPr="00E46D89">
              <w:rPr>
                <w:color w:val="000000" w:themeColor="text1"/>
                <w:sz w:val="22"/>
                <w:szCs w:val="22"/>
              </w:rPr>
              <w:t>Develop, apply, and make Hartman’s Legacy and Formal Axiology famous.</w:t>
            </w:r>
          </w:p>
        </w:tc>
      </w:tr>
      <w:tr w:rsidR="00B02A96" w:rsidRPr="00994A9F" w14:paraId="637E214B" w14:textId="0F87164E" w:rsidTr="00624C87">
        <w:trPr>
          <w:trHeight w:val="1434"/>
        </w:trPr>
        <w:tc>
          <w:tcPr>
            <w:tcW w:w="1680" w:type="dxa"/>
            <w:shd w:val="clear" w:color="auto" w:fill="245061"/>
            <w:vAlign w:val="center"/>
          </w:tcPr>
          <w:p w14:paraId="3CAF1396" w14:textId="77777777" w:rsidR="00B02A96" w:rsidRPr="00994A9F" w:rsidRDefault="00B02A96" w:rsidP="009C1429">
            <w:pPr>
              <w:pStyle w:val="ListParagraph"/>
              <w:spacing w:line="276" w:lineRule="auto"/>
              <w:ind w:left="0"/>
              <w:rPr>
                <w:b/>
                <w:bCs/>
                <w:color w:val="FFFFFF" w:themeColor="background1"/>
                <w:sz w:val="22"/>
                <w:szCs w:val="22"/>
              </w:rPr>
            </w:pPr>
            <w:r w:rsidRPr="00994A9F">
              <w:rPr>
                <w:b/>
                <w:bCs/>
                <w:color w:val="FFFFFF" w:themeColor="background1"/>
                <w:sz w:val="22"/>
                <w:szCs w:val="22"/>
              </w:rPr>
              <w:t>Our Values</w:t>
            </w:r>
          </w:p>
          <w:p w14:paraId="5C4BD02C" w14:textId="60A3AF68" w:rsidR="00B02A96" w:rsidRPr="00994A9F" w:rsidRDefault="00B02A96" w:rsidP="009C1429">
            <w:pPr>
              <w:pStyle w:val="ListParagraph"/>
              <w:spacing w:line="276" w:lineRule="auto"/>
              <w:ind w:left="0"/>
              <w:rPr>
                <w:b/>
                <w:bCs/>
                <w:color w:val="FFFFFF" w:themeColor="background1"/>
                <w:sz w:val="14"/>
                <w:szCs w:val="14"/>
              </w:rPr>
            </w:pPr>
            <w:r w:rsidRPr="00994A9F">
              <w:rPr>
                <w:b/>
                <w:bCs/>
                <w:color w:val="FFFFFF" w:themeColor="background1"/>
                <w:sz w:val="14"/>
                <w:szCs w:val="14"/>
              </w:rPr>
              <w:t>(THE “HOW”)</w:t>
            </w:r>
          </w:p>
        </w:tc>
        <w:tc>
          <w:tcPr>
            <w:tcW w:w="7620" w:type="dxa"/>
            <w:shd w:val="clear" w:color="auto" w:fill="E1E8EA"/>
            <w:vAlign w:val="center"/>
          </w:tcPr>
          <w:p w14:paraId="4C6F6003" w14:textId="1F79BE49" w:rsidR="00B02A96" w:rsidRPr="00E46D89" w:rsidRDefault="00624C87" w:rsidP="00B02A96">
            <w:pPr>
              <w:pStyle w:val="ListParagraph"/>
              <w:ind w:left="0"/>
              <w:rPr>
                <w:color w:val="000000" w:themeColor="text1"/>
                <w:sz w:val="22"/>
                <w:szCs w:val="22"/>
              </w:rPr>
            </w:pPr>
            <w:r w:rsidRPr="00624C87">
              <w:rPr>
                <w:color w:val="000000" w:themeColor="text1"/>
                <w:sz w:val="22"/>
                <w:szCs w:val="22"/>
              </w:rPr>
              <w:t>In all our endeavors we seek opportunities to build trust with one another. We focus on making make good decisions by using all three value dimensions.  Intrinsic (people), Extrinsic (tasks) and Systemic (strategy). We also place people first. (I&gt;E&gt;S).</w:t>
            </w:r>
          </w:p>
        </w:tc>
      </w:tr>
    </w:tbl>
    <w:p w14:paraId="7DF6C53A" w14:textId="77777777" w:rsidR="00A42451" w:rsidRPr="00994A9F" w:rsidRDefault="00A42451" w:rsidP="00A42451">
      <w:pPr>
        <w:pStyle w:val="ListParagraph"/>
        <w:ind w:left="0"/>
        <w:rPr>
          <w:b/>
          <w:bCs/>
          <w:color w:val="000000" w:themeColor="text1"/>
          <w:sz w:val="22"/>
          <w:szCs w:val="22"/>
        </w:rPr>
      </w:pPr>
    </w:p>
    <w:tbl>
      <w:tblPr>
        <w:tblStyle w:val="TableGrid"/>
        <w:tblW w:w="0" w:type="auto"/>
        <w:tblLook w:val="04A0" w:firstRow="1" w:lastRow="0" w:firstColumn="1" w:lastColumn="0" w:noHBand="0" w:noVBand="1"/>
      </w:tblPr>
      <w:tblGrid>
        <w:gridCol w:w="1971"/>
        <w:gridCol w:w="7329"/>
      </w:tblGrid>
      <w:tr w:rsidR="00B02A96" w:rsidRPr="00994A9F" w14:paraId="0514C282" w14:textId="77777777" w:rsidTr="00D11458">
        <w:trPr>
          <w:trHeight w:val="1152"/>
        </w:trPr>
        <w:tc>
          <w:tcPr>
            <w:tcW w:w="9350" w:type="dxa"/>
            <w:gridSpan w:val="2"/>
            <w:tcBorders>
              <w:top w:val="single" w:sz="24" w:space="0" w:color="FFFFFF" w:themeColor="background1"/>
              <w:left w:val="single" w:sz="24" w:space="0" w:color="FFFFFF" w:themeColor="background1"/>
              <w:bottom w:val="single" w:sz="8" w:space="0" w:color="9E2D23"/>
              <w:right w:val="single" w:sz="24" w:space="0" w:color="FFFFFF" w:themeColor="background1"/>
            </w:tcBorders>
            <w:vAlign w:val="center"/>
          </w:tcPr>
          <w:p w14:paraId="2562EFE6" w14:textId="2142B9E0" w:rsidR="00B02A96" w:rsidRPr="00D11458" w:rsidRDefault="00B02A96" w:rsidP="00EE62FA">
            <w:pPr>
              <w:pStyle w:val="ListParagraph"/>
              <w:ind w:left="0"/>
              <w:jc w:val="center"/>
              <w:rPr>
                <w:color w:val="000000" w:themeColor="text1"/>
              </w:rPr>
            </w:pPr>
            <w:r w:rsidRPr="00D11458">
              <w:rPr>
                <w:b/>
                <w:bCs/>
                <w:color w:val="000000" w:themeColor="text1"/>
              </w:rPr>
              <w:t>Priorities and Key Actions</w:t>
            </w:r>
          </w:p>
          <w:p w14:paraId="3B8C0125" w14:textId="100D1DA4" w:rsidR="00B02A96" w:rsidRPr="00994A9F" w:rsidRDefault="00B02A96" w:rsidP="00EE62FA">
            <w:pPr>
              <w:pStyle w:val="ListParagraph"/>
              <w:ind w:left="0"/>
              <w:jc w:val="center"/>
              <w:rPr>
                <w:color w:val="000000" w:themeColor="text1"/>
                <w:sz w:val="22"/>
                <w:szCs w:val="22"/>
              </w:rPr>
            </w:pPr>
            <w:r w:rsidRPr="00994A9F">
              <w:rPr>
                <w:color w:val="000000" w:themeColor="text1"/>
                <w:sz w:val="22"/>
                <w:szCs w:val="22"/>
              </w:rPr>
              <w:t>The Board and Membership of Institute will advance our Vision, Mission and Values with these priorities and key actions over the next two years</w:t>
            </w:r>
            <w:r w:rsidR="00D11458">
              <w:rPr>
                <w:color w:val="000000" w:themeColor="text1"/>
                <w:sz w:val="22"/>
                <w:szCs w:val="22"/>
              </w:rPr>
              <w:t>.</w:t>
            </w:r>
          </w:p>
        </w:tc>
      </w:tr>
      <w:tr w:rsidR="00B02A96" w:rsidRPr="00994A9F" w14:paraId="39C75C15" w14:textId="77777777" w:rsidTr="00D11458">
        <w:trPr>
          <w:trHeight w:val="1296"/>
        </w:trPr>
        <w:tc>
          <w:tcPr>
            <w:tcW w:w="1975" w:type="dxa"/>
            <w:tcBorders>
              <w:top w:val="single" w:sz="8" w:space="0" w:color="9E2D23"/>
              <w:left w:val="single" w:sz="8" w:space="0" w:color="9E2D23"/>
              <w:bottom w:val="single" w:sz="24" w:space="0" w:color="FFFFFF" w:themeColor="background1"/>
              <w:right w:val="single" w:sz="24" w:space="0" w:color="FFFFFF" w:themeColor="background1"/>
            </w:tcBorders>
            <w:vAlign w:val="center"/>
          </w:tcPr>
          <w:p w14:paraId="456A740D" w14:textId="12C85384" w:rsidR="009C1429" w:rsidRPr="009C1429" w:rsidRDefault="009C1429" w:rsidP="00EE62FA">
            <w:pPr>
              <w:rPr>
                <w:b/>
                <w:bCs/>
                <w:color w:val="9E2D23"/>
                <w:sz w:val="16"/>
                <w:szCs w:val="16"/>
              </w:rPr>
            </w:pPr>
            <w:r w:rsidRPr="009C1429">
              <w:rPr>
                <w:b/>
                <w:bCs/>
                <w:color w:val="9E2D23"/>
                <w:sz w:val="16"/>
                <w:szCs w:val="16"/>
              </w:rPr>
              <w:t xml:space="preserve">#1 PRIORITY: </w:t>
            </w:r>
          </w:p>
          <w:p w14:paraId="7E637A60" w14:textId="17E19DAB" w:rsidR="00B02A96" w:rsidRPr="009C1429" w:rsidRDefault="00B02A96" w:rsidP="00EE62FA">
            <w:pPr>
              <w:rPr>
                <w:b/>
                <w:bCs/>
                <w:color w:val="9E2D23"/>
                <w:sz w:val="22"/>
                <w:szCs w:val="22"/>
              </w:rPr>
            </w:pPr>
            <w:r w:rsidRPr="009C1429">
              <w:rPr>
                <w:b/>
                <w:bCs/>
                <w:color w:val="9E2D23"/>
                <w:sz w:val="22"/>
                <w:szCs w:val="22"/>
              </w:rPr>
              <w:t xml:space="preserve">Research and Publication </w:t>
            </w:r>
          </w:p>
        </w:tc>
        <w:tc>
          <w:tcPr>
            <w:tcW w:w="7375" w:type="dxa"/>
            <w:tcBorders>
              <w:top w:val="single" w:sz="8" w:space="0" w:color="9E2D23"/>
              <w:left w:val="single" w:sz="24" w:space="0" w:color="FFFFFF" w:themeColor="background1"/>
              <w:bottom w:val="single" w:sz="24" w:space="0" w:color="FFFFFF" w:themeColor="background1"/>
              <w:right w:val="single" w:sz="8" w:space="0" w:color="9E2D23"/>
            </w:tcBorders>
            <w:vAlign w:val="center"/>
          </w:tcPr>
          <w:p w14:paraId="520B31E3" w14:textId="77777777" w:rsidR="00D11458" w:rsidRDefault="00994A9F" w:rsidP="00EE62FA">
            <w:pPr>
              <w:rPr>
                <w:b/>
                <w:bCs/>
                <w:color w:val="000000" w:themeColor="text1"/>
                <w:sz w:val="16"/>
                <w:szCs w:val="16"/>
              </w:rPr>
            </w:pPr>
            <w:r w:rsidRPr="009C1429">
              <w:rPr>
                <w:b/>
                <w:bCs/>
                <w:color w:val="000000" w:themeColor="text1"/>
                <w:sz w:val="16"/>
                <w:szCs w:val="16"/>
              </w:rPr>
              <w:t>KEY ACTIONS</w:t>
            </w:r>
          </w:p>
          <w:p w14:paraId="5F609F9A" w14:textId="77777777" w:rsidR="00D11458" w:rsidRPr="00D11458" w:rsidRDefault="00A42451" w:rsidP="00D11458">
            <w:pPr>
              <w:pStyle w:val="ListParagraph"/>
              <w:numPr>
                <w:ilvl w:val="0"/>
                <w:numId w:val="39"/>
              </w:numPr>
              <w:rPr>
                <w:color w:val="000000" w:themeColor="text1"/>
                <w:sz w:val="22"/>
                <w:szCs w:val="22"/>
              </w:rPr>
            </w:pPr>
            <w:r w:rsidRPr="00D11458">
              <w:rPr>
                <w:color w:val="000000" w:themeColor="text1"/>
                <w:sz w:val="22"/>
                <w:szCs w:val="22"/>
              </w:rPr>
              <w:t xml:space="preserve">Complete two visits to the Archives for preservation. </w:t>
            </w:r>
          </w:p>
          <w:p w14:paraId="04AD9114" w14:textId="77777777" w:rsidR="00D11458" w:rsidRPr="00D11458" w:rsidRDefault="00A42451" w:rsidP="00D11458">
            <w:pPr>
              <w:pStyle w:val="ListParagraph"/>
              <w:numPr>
                <w:ilvl w:val="0"/>
                <w:numId w:val="39"/>
              </w:numPr>
              <w:rPr>
                <w:color w:val="000000" w:themeColor="text1"/>
                <w:sz w:val="22"/>
                <w:szCs w:val="22"/>
              </w:rPr>
            </w:pPr>
            <w:r w:rsidRPr="00D11458">
              <w:rPr>
                <w:color w:val="000000" w:themeColor="text1"/>
                <w:sz w:val="22"/>
                <w:szCs w:val="22"/>
              </w:rPr>
              <w:t xml:space="preserve">Publish and market Hartman and axiology books. </w:t>
            </w:r>
          </w:p>
          <w:p w14:paraId="495AC1BD" w14:textId="28CABC7B" w:rsidR="00B02A96" w:rsidRPr="00D11458" w:rsidRDefault="00B02A96" w:rsidP="00D11458">
            <w:pPr>
              <w:pStyle w:val="ListParagraph"/>
              <w:numPr>
                <w:ilvl w:val="0"/>
                <w:numId w:val="39"/>
              </w:numPr>
              <w:rPr>
                <w:color w:val="000000" w:themeColor="text1"/>
                <w:sz w:val="22"/>
                <w:szCs w:val="22"/>
              </w:rPr>
            </w:pPr>
            <w:r w:rsidRPr="00D11458">
              <w:rPr>
                <w:color w:val="000000" w:themeColor="text1"/>
                <w:sz w:val="22"/>
                <w:szCs w:val="22"/>
              </w:rPr>
              <w:t>Publish the Journal of Formal Axiology</w:t>
            </w:r>
            <w:r w:rsidR="00A42451" w:rsidRPr="00D11458">
              <w:rPr>
                <w:color w:val="000000" w:themeColor="text1"/>
                <w:sz w:val="22"/>
                <w:szCs w:val="22"/>
              </w:rPr>
              <w:t xml:space="preserve"> annually.</w:t>
            </w:r>
          </w:p>
        </w:tc>
      </w:tr>
      <w:tr w:rsidR="00B02A96" w:rsidRPr="00994A9F" w14:paraId="4CE5D160" w14:textId="77777777" w:rsidTr="007D0099">
        <w:trPr>
          <w:trHeight w:val="864"/>
        </w:trPr>
        <w:tc>
          <w:tcPr>
            <w:tcW w:w="9350" w:type="dxa"/>
            <w:gridSpan w:val="2"/>
            <w:tcBorders>
              <w:top w:val="single" w:sz="24" w:space="0" w:color="FFFFFF" w:themeColor="background1"/>
              <w:left w:val="single" w:sz="8" w:space="0" w:color="9E2D23"/>
              <w:bottom w:val="single" w:sz="8" w:space="0" w:color="C39529"/>
              <w:right w:val="single" w:sz="8" w:space="0" w:color="9E2D23"/>
            </w:tcBorders>
            <w:vAlign w:val="center"/>
          </w:tcPr>
          <w:p w14:paraId="320D3DE7" w14:textId="77777777" w:rsidR="00EE62FA" w:rsidRPr="00994A9F" w:rsidRDefault="00B02A96" w:rsidP="00994A9F">
            <w:pPr>
              <w:pStyle w:val="ListParagraph"/>
              <w:spacing w:after="120"/>
              <w:ind w:left="0"/>
              <w:contextualSpacing w:val="0"/>
              <w:rPr>
                <w:color w:val="767171" w:themeColor="background2" w:themeShade="80"/>
                <w:sz w:val="18"/>
                <w:szCs w:val="18"/>
              </w:rPr>
            </w:pPr>
            <w:r w:rsidRPr="00994A9F">
              <w:rPr>
                <w:b/>
                <w:bCs/>
                <w:color w:val="767171" w:themeColor="background2" w:themeShade="80"/>
                <w:sz w:val="18"/>
                <w:szCs w:val="18"/>
              </w:rPr>
              <w:t>Chairperson:</w:t>
            </w:r>
            <w:r w:rsidRPr="00994A9F">
              <w:rPr>
                <w:color w:val="767171" w:themeColor="background2" w:themeShade="80"/>
                <w:sz w:val="18"/>
                <w:szCs w:val="18"/>
              </w:rPr>
              <w:t xml:space="preserve"> VP Research Cliff Hurst, PhD.  </w:t>
            </w:r>
          </w:p>
          <w:p w14:paraId="566A73B5" w14:textId="5AF9DA90" w:rsidR="00B02A96" w:rsidRPr="00994A9F" w:rsidRDefault="00B02A96" w:rsidP="00994A9F">
            <w:pPr>
              <w:pStyle w:val="ListParagraph"/>
              <w:spacing w:after="120"/>
              <w:ind w:left="0"/>
              <w:contextualSpacing w:val="0"/>
              <w:rPr>
                <w:b/>
                <w:bCs/>
                <w:color w:val="767171" w:themeColor="background2" w:themeShade="80"/>
                <w:sz w:val="18"/>
                <w:szCs w:val="18"/>
              </w:rPr>
            </w:pPr>
            <w:r w:rsidRPr="00994A9F">
              <w:rPr>
                <w:b/>
                <w:bCs/>
                <w:color w:val="767171" w:themeColor="background2" w:themeShade="80"/>
                <w:sz w:val="18"/>
                <w:szCs w:val="18"/>
              </w:rPr>
              <w:t xml:space="preserve">Board Committee Members: </w:t>
            </w:r>
            <w:r w:rsidRPr="00994A9F">
              <w:rPr>
                <w:color w:val="767171" w:themeColor="background2" w:themeShade="80"/>
                <w:sz w:val="18"/>
                <w:szCs w:val="18"/>
              </w:rPr>
              <w:t>Catherine Blakemore</w:t>
            </w:r>
            <w:r w:rsidR="00994A9F" w:rsidRPr="00994A9F">
              <w:rPr>
                <w:color w:val="767171" w:themeColor="background2" w:themeShade="80"/>
                <w:sz w:val="18"/>
                <w:szCs w:val="18"/>
              </w:rPr>
              <w:t xml:space="preserve">, </w:t>
            </w:r>
            <w:r w:rsidRPr="00994A9F">
              <w:rPr>
                <w:color w:val="767171" w:themeColor="background2" w:themeShade="80"/>
                <w:sz w:val="18"/>
                <w:szCs w:val="18"/>
              </w:rPr>
              <w:t>Robert Calabrese</w:t>
            </w:r>
            <w:r w:rsidR="00994A9F" w:rsidRPr="00994A9F">
              <w:rPr>
                <w:color w:val="767171" w:themeColor="background2" w:themeShade="80"/>
                <w:sz w:val="18"/>
                <w:szCs w:val="18"/>
              </w:rPr>
              <w:t xml:space="preserve">, </w:t>
            </w:r>
            <w:r w:rsidRPr="00994A9F">
              <w:rPr>
                <w:color w:val="767171" w:themeColor="background2" w:themeShade="80"/>
                <w:sz w:val="18"/>
                <w:szCs w:val="18"/>
              </w:rPr>
              <w:t>Jen Rowley</w:t>
            </w:r>
            <w:r w:rsidR="00994A9F" w:rsidRPr="00994A9F">
              <w:rPr>
                <w:color w:val="767171" w:themeColor="background2" w:themeShade="80"/>
                <w:sz w:val="18"/>
                <w:szCs w:val="18"/>
              </w:rPr>
              <w:t>,</w:t>
            </w:r>
            <w:r w:rsidRPr="00994A9F">
              <w:rPr>
                <w:color w:val="767171" w:themeColor="background2" w:themeShade="80"/>
                <w:sz w:val="18"/>
                <w:szCs w:val="18"/>
              </w:rPr>
              <w:t xml:space="preserve"> Malcolm North, Ph.D.</w:t>
            </w:r>
            <w:r w:rsidR="00994A9F" w:rsidRPr="00994A9F">
              <w:rPr>
                <w:color w:val="767171" w:themeColor="background2" w:themeShade="80"/>
                <w:sz w:val="18"/>
                <w:szCs w:val="18"/>
              </w:rPr>
              <w:t xml:space="preserve">, </w:t>
            </w:r>
            <w:r w:rsidRPr="00994A9F">
              <w:rPr>
                <w:color w:val="767171" w:themeColor="background2" w:themeShade="80"/>
                <w:sz w:val="18"/>
                <w:szCs w:val="18"/>
              </w:rPr>
              <w:t>Rem Edwards, Ph.D.</w:t>
            </w:r>
            <w:r w:rsidR="00994A9F" w:rsidRPr="00994A9F">
              <w:rPr>
                <w:color w:val="767171" w:themeColor="background2" w:themeShade="80"/>
                <w:sz w:val="18"/>
                <w:szCs w:val="18"/>
              </w:rPr>
              <w:t xml:space="preserve">, </w:t>
            </w:r>
            <w:r w:rsidRPr="00994A9F">
              <w:rPr>
                <w:color w:val="767171" w:themeColor="background2" w:themeShade="80"/>
                <w:sz w:val="18"/>
                <w:szCs w:val="18"/>
              </w:rPr>
              <w:t>Art Ellis, Ph.D.</w:t>
            </w:r>
          </w:p>
        </w:tc>
      </w:tr>
      <w:tr w:rsidR="00B02A96" w:rsidRPr="00994A9F" w14:paraId="4BB5E1C2" w14:textId="77777777" w:rsidTr="007D0099">
        <w:trPr>
          <w:trHeight w:val="1872"/>
        </w:trPr>
        <w:tc>
          <w:tcPr>
            <w:tcW w:w="1975" w:type="dxa"/>
            <w:tcBorders>
              <w:top w:val="single" w:sz="8" w:space="0" w:color="C39529"/>
              <w:left w:val="single" w:sz="8" w:space="0" w:color="C39529"/>
              <w:bottom w:val="single" w:sz="24" w:space="0" w:color="FFFFFF" w:themeColor="background1"/>
              <w:right w:val="single" w:sz="24" w:space="0" w:color="FFFFFF" w:themeColor="background1"/>
            </w:tcBorders>
            <w:vAlign w:val="center"/>
          </w:tcPr>
          <w:p w14:paraId="5B48D5C9" w14:textId="37FB93BB" w:rsidR="009C1429" w:rsidRPr="009C1429" w:rsidRDefault="009C1429" w:rsidP="009C1429">
            <w:pPr>
              <w:rPr>
                <w:b/>
                <w:bCs/>
                <w:color w:val="C39529"/>
                <w:sz w:val="16"/>
                <w:szCs w:val="16"/>
              </w:rPr>
            </w:pPr>
            <w:r w:rsidRPr="009C1429">
              <w:rPr>
                <w:b/>
                <w:bCs/>
                <w:color w:val="C39529"/>
                <w:sz w:val="16"/>
                <w:szCs w:val="16"/>
              </w:rPr>
              <w:t xml:space="preserve">#2 PRIORITY: </w:t>
            </w:r>
          </w:p>
          <w:p w14:paraId="3597DE06" w14:textId="1FF2E2C7" w:rsidR="00B02A96" w:rsidRPr="009C1429" w:rsidRDefault="00B02A96" w:rsidP="00EE62FA">
            <w:pPr>
              <w:rPr>
                <w:b/>
                <w:bCs/>
                <w:color w:val="C39529"/>
                <w:sz w:val="22"/>
                <w:szCs w:val="22"/>
              </w:rPr>
            </w:pPr>
            <w:r w:rsidRPr="009C1429">
              <w:rPr>
                <w:b/>
                <w:bCs/>
                <w:color w:val="C39529"/>
                <w:sz w:val="22"/>
                <w:szCs w:val="22"/>
              </w:rPr>
              <w:t>Marketing and Membership</w:t>
            </w:r>
          </w:p>
        </w:tc>
        <w:tc>
          <w:tcPr>
            <w:tcW w:w="7375" w:type="dxa"/>
            <w:tcBorders>
              <w:top w:val="single" w:sz="8" w:space="0" w:color="C39529"/>
              <w:left w:val="single" w:sz="24" w:space="0" w:color="FFFFFF" w:themeColor="background1"/>
              <w:bottom w:val="single" w:sz="24" w:space="0" w:color="FFFFFF" w:themeColor="background1"/>
              <w:right w:val="single" w:sz="8" w:space="0" w:color="C39529"/>
            </w:tcBorders>
            <w:vAlign w:val="center"/>
          </w:tcPr>
          <w:p w14:paraId="5B22317C" w14:textId="77777777" w:rsidR="00D11458" w:rsidRDefault="009C1429" w:rsidP="00994A9F">
            <w:pPr>
              <w:rPr>
                <w:b/>
                <w:bCs/>
                <w:color w:val="000000" w:themeColor="text1"/>
                <w:sz w:val="16"/>
                <w:szCs w:val="16"/>
              </w:rPr>
            </w:pPr>
            <w:r w:rsidRPr="009C1429">
              <w:rPr>
                <w:b/>
                <w:bCs/>
                <w:color w:val="000000" w:themeColor="text1"/>
                <w:sz w:val="16"/>
                <w:szCs w:val="16"/>
              </w:rPr>
              <w:t>KEY ACTIONS</w:t>
            </w:r>
          </w:p>
          <w:p w14:paraId="5FAA27EF" w14:textId="77777777" w:rsidR="00D11458" w:rsidRPr="00D11458" w:rsidRDefault="00F04AD5" w:rsidP="00D11458">
            <w:pPr>
              <w:pStyle w:val="ListParagraph"/>
              <w:numPr>
                <w:ilvl w:val="0"/>
                <w:numId w:val="40"/>
              </w:numPr>
              <w:rPr>
                <w:color w:val="000000" w:themeColor="text1"/>
                <w:sz w:val="22"/>
                <w:szCs w:val="22"/>
              </w:rPr>
            </w:pPr>
            <w:r w:rsidRPr="00D11458">
              <w:rPr>
                <w:color w:val="000000" w:themeColor="text1"/>
                <w:sz w:val="22"/>
                <w:szCs w:val="22"/>
              </w:rPr>
              <w:t>Post regularly to the RSHI n</w:t>
            </w:r>
            <w:r w:rsidR="00B02A96" w:rsidRPr="00D11458">
              <w:rPr>
                <w:color w:val="000000" w:themeColor="text1"/>
                <w:sz w:val="22"/>
                <w:szCs w:val="22"/>
              </w:rPr>
              <w:t xml:space="preserve">ewsletter, </w:t>
            </w:r>
            <w:r w:rsidRPr="00D11458">
              <w:rPr>
                <w:color w:val="000000" w:themeColor="text1"/>
                <w:sz w:val="22"/>
                <w:szCs w:val="22"/>
              </w:rPr>
              <w:t>b</w:t>
            </w:r>
            <w:r w:rsidR="00B02A96" w:rsidRPr="00D11458">
              <w:rPr>
                <w:color w:val="000000" w:themeColor="text1"/>
                <w:sz w:val="22"/>
                <w:szCs w:val="22"/>
              </w:rPr>
              <w:t xml:space="preserve">log and </w:t>
            </w:r>
            <w:r w:rsidRPr="00D11458">
              <w:rPr>
                <w:color w:val="000000" w:themeColor="text1"/>
                <w:sz w:val="22"/>
                <w:szCs w:val="22"/>
              </w:rPr>
              <w:t>s</w:t>
            </w:r>
            <w:r w:rsidR="00B02A96" w:rsidRPr="00D11458">
              <w:rPr>
                <w:color w:val="000000" w:themeColor="text1"/>
                <w:sz w:val="22"/>
                <w:szCs w:val="22"/>
              </w:rPr>
              <w:t xml:space="preserve">ocial </w:t>
            </w:r>
            <w:r w:rsidRPr="00D11458">
              <w:rPr>
                <w:color w:val="000000" w:themeColor="text1"/>
                <w:sz w:val="22"/>
                <w:szCs w:val="22"/>
              </w:rPr>
              <w:t>m</w:t>
            </w:r>
            <w:r w:rsidR="00B02A96" w:rsidRPr="00D11458">
              <w:rPr>
                <w:color w:val="000000" w:themeColor="text1"/>
                <w:sz w:val="22"/>
                <w:szCs w:val="22"/>
              </w:rPr>
              <w:t>edia.</w:t>
            </w:r>
          </w:p>
          <w:p w14:paraId="4377823A" w14:textId="77777777" w:rsidR="00D11458" w:rsidRPr="00D11458" w:rsidRDefault="00F04AD5" w:rsidP="00D11458">
            <w:pPr>
              <w:pStyle w:val="ListParagraph"/>
              <w:numPr>
                <w:ilvl w:val="0"/>
                <w:numId w:val="40"/>
              </w:numPr>
              <w:rPr>
                <w:color w:val="000000" w:themeColor="text1"/>
                <w:sz w:val="22"/>
                <w:szCs w:val="22"/>
              </w:rPr>
            </w:pPr>
            <w:r w:rsidRPr="00D11458">
              <w:rPr>
                <w:color w:val="000000" w:themeColor="text1"/>
                <w:sz w:val="22"/>
                <w:szCs w:val="22"/>
              </w:rPr>
              <w:t xml:space="preserve">Market the bookstore and </w:t>
            </w:r>
            <w:r w:rsidR="00D11458" w:rsidRPr="00D11458">
              <w:rPr>
                <w:color w:val="000000" w:themeColor="text1"/>
                <w:sz w:val="22"/>
                <w:szCs w:val="22"/>
              </w:rPr>
              <w:t>RSHI shop.</w:t>
            </w:r>
          </w:p>
          <w:p w14:paraId="07668424" w14:textId="68372BAA" w:rsidR="00D11458" w:rsidRPr="00D11458" w:rsidRDefault="00B02A96" w:rsidP="00D11458">
            <w:pPr>
              <w:pStyle w:val="ListParagraph"/>
              <w:numPr>
                <w:ilvl w:val="0"/>
                <w:numId w:val="40"/>
              </w:numPr>
              <w:rPr>
                <w:color w:val="000000" w:themeColor="text1"/>
                <w:sz w:val="22"/>
                <w:szCs w:val="22"/>
              </w:rPr>
            </w:pPr>
            <w:r w:rsidRPr="00D11458">
              <w:rPr>
                <w:color w:val="000000" w:themeColor="text1"/>
                <w:sz w:val="22"/>
                <w:szCs w:val="22"/>
              </w:rPr>
              <w:t xml:space="preserve">Publish Hartman </w:t>
            </w:r>
            <w:r w:rsidR="00D11458" w:rsidRPr="00D11458">
              <w:rPr>
                <w:color w:val="000000" w:themeColor="text1"/>
                <w:sz w:val="22"/>
                <w:szCs w:val="22"/>
              </w:rPr>
              <w:t>and make accessible the Hartman audio files</w:t>
            </w:r>
            <w:r w:rsidRPr="00D11458">
              <w:rPr>
                <w:color w:val="000000" w:themeColor="text1"/>
                <w:sz w:val="22"/>
                <w:szCs w:val="22"/>
              </w:rPr>
              <w:t>.</w:t>
            </w:r>
          </w:p>
          <w:p w14:paraId="6A1565F5" w14:textId="77777777" w:rsidR="00D11458" w:rsidRPr="00D11458" w:rsidRDefault="00D11458" w:rsidP="00D11458">
            <w:pPr>
              <w:pStyle w:val="ListParagraph"/>
              <w:numPr>
                <w:ilvl w:val="0"/>
                <w:numId w:val="40"/>
              </w:numPr>
              <w:rPr>
                <w:color w:val="000000" w:themeColor="text1"/>
                <w:sz w:val="22"/>
                <w:szCs w:val="22"/>
              </w:rPr>
            </w:pPr>
            <w:r w:rsidRPr="00D11458">
              <w:rPr>
                <w:color w:val="000000" w:themeColor="text1"/>
                <w:sz w:val="22"/>
                <w:szCs w:val="22"/>
              </w:rPr>
              <w:t xml:space="preserve">Develop RSHI introductory materials including flyer and videos. </w:t>
            </w:r>
          </w:p>
          <w:p w14:paraId="1E2D522A" w14:textId="1A05C2F8" w:rsidR="00B02A96" w:rsidRPr="00D11458" w:rsidRDefault="00B02A96" w:rsidP="00D11458">
            <w:pPr>
              <w:pStyle w:val="ListParagraph"/>
              <w:numPr>
                <w:ilvl w:val="0"/>
                <w:numId w:val="40"/>
              </w:numPr>
              <w:rPr>
                <w:color w:val="000000" w:themeColor="text1"/>
                <w:sz w:val="22"/>
                <w:szCs w:val="22"/>
              </w:rPr>
            </w:pPr>
            <w:r w:rsidRPr="00D11458">
              <w:rPr>
                <w:color w:val="000000" w:themeColor="text1"/>
                <w:sz w:val="22"/>
                <w:szCs w:val="22"/>
              </w:rPr>
              <w:t xml:space="preserve">Grow </w:t>
            </w:r>
            <w:r w:rsidR="00D11458" w:rsidRPr="00D11458">
              <w:rPr>
                <w:color w:val="000000" w:themeColor="text1"/>
                <w:sz w:val="22"/>
                <w:szCs w:val="22"/>
              </w:rPr>
              <w:t>m</w:t>
            </w:r>
            <w:r w:rsidRPr="00D11458">
              <w:rPr>
                <w:color w:val="000000" w:themeColor="text1"/>
                <w:sz w:val="22"/>
                <w:szCs w:val="22"/>
              </w:rPr>
              <w:t xml:space="preserve">embership </w:t>
            </w:r>
            <w:r w:rsidR="00D11458" w:rsidRPr="00D11458">
              <w:rPr>
                <w:color w:val="000000" w:themeColor="text1"/>
                <w:sz w:val="22"/>
                <w:szCs w:val="22"/>
              </w:rPr>
              <w:t>b</w:t>
            </w:r>
            <w:r w:rsidRPr="00D11458">
              <w:rPr>
                <w:color w:val="000000" w:themeColor="text1"/>
                <w:sz w:val="22"/>
                <w:szCs w:val="22"/>
              </w:rPr>
              <w:t xml:space="preserve">enefits and </w:t>
            </w:r>
            <w:r w:rsidR="00D11458" w:rsidRPr="00D11458">
              <w:rPr>
                <w:color w:val="000000" w:themeColor="text1"/>
                <w:sz w:val="22"/>
                <w:szCs w:val="22"/>
              </w:rPr>
              <w:t>i</w:t>
            </w:r>
            <w:r w:rsidRPr="00D11458">
              <w:rPr>
                <w:color w:val="000000" w:themeColor="text1"/>
                <w:sz w:val="22"/>
                <w:szCs w:val="22"/>
              </w:rPr>
              <w:t>nvolvement.</w:t>
            </w:r>
          </w:p>
        </w:tc>
      </w:tr>
      <w:tr w:rsidR="00B02A96" w:rsidRPr="00994A9F" w14:paraId="154425CE" w14:textId="77777777" w:rsidTr="007D0099">
        <w:trPr>
          <w:trHeight w:val="720"/>
        </w:trPr>
        <w:tc>
          <w:tcPr>
            <w:tcW w:w="9350" w:type="dxa"/>
            <w:gridSpan w:val="2"/>
            <w:tcBorders>
              <w:top w:val="single" w:sz="24" w:space="0" w:color="FFFFFF" w:themeColor="background1"/>
              <w:left w:val="single" w:sz="8" w:space="0" w:color="C39529"/>
              <w:bottom w:val="single" w:sz="8" w:space="0" w:color="245061"/>
              <w:right w:val="single" w:sz="8" w:space="0" w:color="C39529"/>
            </w:tcBorders>
            <w:vAlign w:val="center"/>
          </w:tcPr>
          <w:p w14:paraId="6887E40D" w14:textId="77777777" w:rsidR="00EE62FA" w:rsidRPr="00994A9F" w:rsidRDefault="00B02A96" w:rsidP="00994A9F">
            <w:pPr>
              <w:spacing w:after="120"/>
              <w:rPr>
                <w:color w:val="767171" w:themeColor="background2" w:themeShade="80"/>
                <w:sz w:val="18"/>
                <w:szCs w:val="18"/>
              </w:rPr>
            </w:pPr>
            <w:r w:rsidRPr="00994A9F">
              <w:rPr>
                <w:b/>
                <w:bCs/>
                <w:color w:val="767171" w:themeColor="background2" w:themeShade="80"/>
                <w:sz w:val="18"/>
                <w:szCs w:val="18"/>
              </w:rPr>
              <w:t>Chairpersons:</w:t>
            </w:r>
            <w:r w:rsidRPr="00994A9F">
              <w:rPr>
                <w:color w:val="767171" w:themeColor="background2" w:themeShade="80"/>
                <w:sz w:val="18"/>
                <w:szCs w:val="18"/>
              </w:rPr>
              <w:t xml:space="preserve"> VP Marketing Catherine Blakemore and VP Membership Sophie Coulthard. </w:t>
            </w:r>
          </w:p>
          <w:p w14:paraId="4ED9D16D" w14:textId="77DCD77C" w:rsidR="00B02A96" w:rsidRPr="00994A9F" w:rsidRDefault="00B02A96" w:rsidP="00994A9F">
            <w:pPr>
              <w:spacing w:after="120"/>
              <w:rPr>
                <w:color w:val="767171" w:themeColor="background2" w:themeShade="80"/>
                <w:sz w:val="18"/>
                <w:szCs w:val="18"/>
              </w:rPr>
            </w:pPr>
            <w:r w:rsidRPr="00994A9F">
              <w:rPr>
                <w:b/>
                <w:bCs/>
                <w:color w:val="767171" w:themeColor="background2" w:themeShade="80"/>
                <w:sz w:val="18"/>
                <w:szCs w:val="18"/>
              </w:rPr>
              <w:t>Board Committee Members:</w:t>
            </w:r>
            <w:r w:rsidRPr="00994A9F">
              <w:rPr>
                <w:color w:val="767171" w:themeColor="background2" w:themeShade="80"/>
                <w:sz w:val="18"/>
                <w:szCs w:val="18"/>
              </w:rPr>
              <w:t xml:space="preserve"> Marit </w:t>
            </w:r>
            <w:proofErr w:type="spellStart"/>
            <w:r w:rsidRPr="00994A9F">
              <w:rPr>
                <w:color w:val="767171" w:themeColor="background2" w:themeShade="80"/>
                <w:sz w:val="18"/>
                <w:szCs w:val="18"/>
              </w:rPr>
              <w:t>Hoppner</w:t>
            </w:r>
            <w:proofErr w:type="spellEnd"/>
            <w:r w:rsidR="00994A9F" w:rsidRPr="00994A9F">
              <w:rPr>
                <w:color w:val="767171" w:themeColor="background2" w:themeShade="80"/>
                <w:sz w:val="18"/>
                <w:szCs w:val="18"/>
              </w:rPr>
              <w:t>,</w:t>
            </w:r>
            <w:r w:rsidRPr="00994A9F">
              <w:rPr>
                <w:color w:val="767171" w:themeColor="background2" w:themeShade="80"/>
                <w:sz w:val="18"/>
                <w:szCs w:val="18"/>
              </w:rPr>
              <w:t xml:space="preserve"> Suzie Price</w:t>
            </w:r>
            <w:r w:rsidR="00994A9F" w:rsidRPr="00994A9F">
              <w:rPr>
                <w:color w:val="767171" w:themeColor="background2" w:themeShade="80"/>
                <w:sz w:val="18"/>
                <w:szCs w:val="18"/>
              </w:rPr>
              <w:t xml:space="preserve">, </w:t>
            </w:r>
            <w:r w:rsidRPr="00994A9F">
              <w:rPr>
                <w:color w:val="767171" w:themeColor="background2" w:themeShade="80"/>
                <w:sz w:val="18"/>
                <w:szCs w:val="18"/>
              </w:rPr>
              <w:t>Ron Laurie</w:t>
            </w:r>
          </w:p>
        </w:tc>
      </w:tr>
      <w:tr w:rsidR="00B02A96" w:rsidRPr="00994A9F" w14:paraId="0CE807C8" w14:textId="77777777" w:rsidTr="007D0099">
        <w:trPr>
          <w:trHeight w:val="1584"/>
        </w:trPr>
        <w:tc>
          <w:tcPr>
            <w:tcW w:w="1975" w:type="dxa"/>
            <w:tcBorders>
              <w:top w:val="single" w:sz="8" w:space="0" w:color="245061"/>
              <w:left w:val="single" w:sz="8" w:space="0" w:color="245061"/>
              <w:bottom w:val="single" w:sz="24" w:space="0" w:color="FFFFFF" w:themeColor="background1"/>
              <w:right w:val="single" w:sz="24" w:space="0" w:color="FFFFFF" w:themeColor="background1"/>
            </w:tcBorders>
            <w:vAlign w:val="center"/>
          </w:tcPr>
          <w:p w14:paraId="495F456C" w14:textId="33A9DA4E" w:rsidR="009C1429" w:rsidRPr="009C1429" w:rsidRDefault="009C1429" w:rsidP="009C1429">
            <w:pPr>
              <w:rPr>
                <w:b/>
                <w:bCs/>
                <w:color w:val="245061"/>
                <w:sz w:val="16"/>
                <w:szCs w:val="16"/>
              </w:rPr>
            </w:pPr>
            <w:r w:rsidRPr="009C1429">
              <w:rPr>
                <w:b/>
                <w:bCs/>
                <w:color w:val="245061"/>
                <w:sz w:val="16"/>
                <w:szCs w:val="16"/>
              </w:rPr>
              <w:t xml:space="preserve">#3 PRIORITY: </w:t>
            </w:r>
          </w:p>
          <w:p w14:paraId="434C7349" w14:textId="5001A20E" w:rsidR="00B02A96" w:rsidRPr="009C1429" w:rsidRDefault="00B02A96" w:rsidP="00EE62FA">
            <w:pPr>
              <w:rPr>
                <w:color w:val="245061"/>
                <w:sz w:val="22"/>
                <w:szCs w:val="22"/>
              </w:rPr>
            </w:pPr>
            <w:r w:rsidRPr="009C1429">
              <w:rPr>
                <w:b/>
                <w:bCs/>
                <w:color w:val="245061"/>
                <w:sz w:val="22"/>
                <w:szCs w:val="22"/>
              </w:rPr>
              <w:t>Education and Events</w:t>
            </w:r>
          </w:p>
        </w:tc>
        <w:tc>
          <w:tcPr>
            <w:tcW w:w="7375" w:type="dxa"/>
            <w:tcBorders>
              <w:top w:val="single" w:sz="8" w:space="0" w:color="245061"/>
              <w:left w:val="single" w:sz="24" w:space="0" w:color="FFFFFF" w:themeColor="background1"/>
              <w:bottom w:val="single" w:sz="24" w:space="0" w:color="FFFFFF" w:themeColor="background1"/>
              <w:right w:val="single" w:sz="8" w:space="0" w:color="245061"/>
            </w:tcBorders>
            <w:vAlign w:val="center"/>
          </w:tcPr>
          <w:p w14:paraId="4E155517" w14:textId="77777777" w:rsidR="00D11458" w:rsidRDefault="009C1429" w:rsidP="00D11458">
            <w:pPr>
              <w:rPr>
                <w:b/>
                <w:bCs/>
                <w:color w:val="000000" w:themeColor="text1"/>
                <w:sz w:val="16"/>
                <w:szCs w:val="16"/>
              </w:rPr>
            </w:pPr>
            <w:r w:rsidRPr="00D11458">
              <w:rPr>
                <w:b/>
                <w:bCs/>
                <w:color w:val="000000" w:themeColor="text1"/>
                <w:sz w:val="16"/>
                <w:szCs w:val="16"/>
              </w:rPr>
              <w:t>KEY ACTIONS</w:t>
            </w:r>
          </w:p>
          <w:p w14:paraId="7178F0BC" w14:textId="77777777" w:rsidR="00D11458" w:rsidRPr="00D11458" w:rsidRDefault="00D11458" w:rsidP="00D11458">
            <w:pPr>
              <w:pStyle w:val="ListParagraph"/>
              <w:numPr>
                <w:ilvl w:val="0"/>
                <w:numId w:val="42"/>
              </w:numPr>
              <w:rPr>
                <w:color w:val="000000" w:themeColor="text1"/>
                <w:sz w:val="22"/>
                <w:szCs w:val="22"/>
              </w:rPr>
            </w:pPr>
            <w:r w:rsidRPr="00D11458">
              <w:rPr>
                <w:color w:val="000000" w:themeColor="text1"/>
                <w:sz w:val="22"/>
                <w:szCs w:val="22"/>
              </w:rPr>
              <w:t>Host m</w:t>
            </w:r>
            <w:r w:rsidR="00B02A96" w:rsidRPr="00D11458">
              <w:rPr>
                <w:color w:val="000000" w:themeColor="text1"/>
                <w:sz w:val="22"/>
                <w:szCs w:val="22"/>
              </w:rPr>
              <w:t>onthly Hartman Happy Hours</w:t>
            </w:r>
            <w:r w:rsidRPr="00D11458">
              <w:rPr>
                <w:color w:val="000000" w:themeColor="text1"/>
                <w:sz w:val="22"/>
                <w:szCs w:val="22"/>
              </w:rPr>
              <w:t>.</w:t>
            </w:r>
          </w:p>
          <w:p w14:paraId="1C9AEC07" w14:textId="77777777" w:rsidR="00D11458" w:rsidRPr="00D11458" w:rsidRDefault="00D11458" w:rsidP="00D11458">
            <w:pPr>
              <w:pStyle w:val="ListParagraph"/>
              <w:numPr>
                <w:ilvl w:val="0"/>
                <w:numId w:val="42"/>
              </w:numPr>
              <w:rPr>
                <w:color w:val="000000" w:themeColor="text1"/>
                <w:sz w:val="22"/>
                <w:szCs w:val="22"/>
              </w:rPr>
            </w:pPr>
            <w:r w:rsidRPr="00D11458">
              <w:rPr>
                <w:color w:val="000000" w:themeColor="text1"/>
                <w:sz w:val="22"/>
                <w:szCs w:val="22"/>
              </w:rPr>
              <w:t xml:space="preserve">Host quarterly </w:t>
            </w:r>
            <w:r w:rsidR="00B02A96" w:rsidRPr="00D11458">
              <w:rPr>
                <w:color w:val="000000" w:themeColor="text1"/>
                <w:sz w:val="22"/>
                <w:szCs w:val="22"/>
              </w:rPr>
              <w:t>Axiological Seminars for</w:t>
            </w:r>
            <w:r w:rsidRPr="00D11458">
              <w:rPr>
                <w:color w:val="000000" w:themeColor="text1"/>
                <w:sz w:val="22"/>
                <w:szCs w:val="22"/>
              </w:rPr>
              <w:t xml:space="preserve"> m</w:t>
            </w:r>
            <w:r w:rsidR="00B02A96" w:rsidRPr="00D11458">
              <w:rPr>
                <w:color w:val="000000" w:themeColor="text1"/>
                <w:sz w:val="22"/>
                <w:szCs w:val="22"/>
              </w:rPr>
              <w:t>embers</w:t>
            </w:r>
            <w:r w:rsidRPr="00D11458">
              <w:rPr>
                <w:color w:val="000000" w:themeColor="text1"/>
                <w:sz w:val="22"/>
                <w:szCs w:val="22"/>
              </w:rPr>
              <w:t>-o</w:t>
            </w:r>
            <w:r w:rsidR="00B02A96" w:rsidRPr="00D11458">
              <w:rPr>
                <w:color w:val="000000" w:themeColor="text1"/>
                <w:sz w:val="22"/>
                <w:szCs w:val="22"/>
              </w:rPr>
              <w:t>nly.</w:t>
            </w:r>
          </w:p>
          <w:p w14:paraId="72FC9B67" w14:textId="77777777" w:rsidR="00D11458" w:rsidRPr="00D11458" w:rsidRDefault="00D11458" w:rsidP="00D11458">
            <w:pPr>
              <w:pStyle w:val="ListParagraph"/>
              <w:numPr>
                <w:ilvl w:val="0"/>
                <w:numId w:val="42"/>
              </w:numPr>
              <w:rPr>
                <w:color w:val="000000" w:themeColor="text1"/>
                <w:sz w:val="22"/>
                <w:szCs w:val="22"/>
              </w:rPr>
            </w:pPr>
            <w:r w:rsidRPr="00D11458">
              <w:rPr>
                <w:color w:val="000000" w:themeColor="text1"/>
                <w:sz w:val="22"/>
                <w:szCs w:val="22"/>
              </w:rPr>
              <w:t xml:space="preserve">Publish the </w:t>
            </w:r>
            <w:r w:rsidR="00B02A96" w:rsidRPr="00D11458">
              <w:rPr>
                <w:color w:val="000000" w:themeColor="text1"/>
                <w:sz w:val="22"/>
                <w:szCs w:val="22"/>
              </w:rPr>
              <w:t xml:space="preserve">Hartman History Series. </w:t>
            </w:r>
          </w:p>
          <w:p w14:paraId="66EF7F00" w14:textId="668AB989" w:rsidR="00B02A96" w:rsidRPr="00D11458" w:rsidRDefault="00D11458" w:rsidP="00D11458">
            <w:pPr>
              <w:pStyle w:val="ListParagraph"/>
              <w:numPr>
                <w:ilvl w:val="0"/>
                <w:numId w:val="42"/>
              </w:numPr>
              <w:rPr>
                <w:color w:val="000000" w:themeColor="text1"/>
                <w:sz w:val="22"/>
                <w:szCs w:val="22"/>
              </w:rPr>
            </w:pPr>
            <w:r w:rsidRPr="00D11458">
              <w:rPr>
                <w:color w:val="000000" w:themeColor="text1"/>
                <w:sz w:val="22"/>
                <w:szCs w:val="22"/>
              </w:rPr>
              <w:t xml:space="preserve">Host the </w:t>
            </w:r>
            <w:r w:rsidR="00B02A96" w:rsidRPr="00D11458">
              <w:rPr>
                <w:color w:val="000000" w:themeColor="text1"/>
                <w:sz w:val="22"/>
                <w:szCs w:val="22"/>
              </w:rPr>
              <w:t>Annual Conferences</w:t>
            </w:r>
            <w:r w:rsidRPr="00D11458">
              <w:rPr>
                <w:color w:val="000000" w:themeColor="text1"/>
                <w:sz w:val="22"/>
                <w:szCs w:val="22"/>
              </w:rPr>
              <w:t xml:space="preserve"> (2021 and 2022).</w:t>
            </w:r>
          </w:p>
        </w:tc>
      </w:tr>
      <w:tr w:rsidR="00B02A96" w:rsidRPr="00994A9F" w14:paraId="20496CC5" w14:textId="77777777" w:rsidTr="007D0099">
        <w:trPr>
          <w:trHeight w:val="864"/>
        </w:trPr>
        <w:tc>
          <w:tcPr>
            <w:tcW w:w="9350" w:type="dxa"/>
            <w:gridSpan w:val="2"/>
            <w:tcBorders>
              <w:top w:val="single" w:sz="24" w:space="0" w:color="FFFFFF" w:themeColor="background1"/>
              <w:left w:val="single" w:sz="8" w:space="0" w:color="245061"/>
              <w:bottom w:val="single" w:sz="8" w:space="0" w:color="245061"/>
              <w:right w:val="single" w:sz="8" w:space="0" w:color="245061"/>
            </w:tcBorders>
            <w:vAlign w:val="center"/>
          </w:tcPr>
          <w:p w14:paraId="0634C08F" w14:textId="77777777" w:rsidR="00994A9F" w:rsidRPr="00994A9F" w:rsidRDefault="00B02A96" w:rsidP="00994A9F">
            <w:pPr>
              <w:spacing w:after="120"/>
              <w:rPr>
                <w:color w:val="767171" w:themeColor="background2" w:themeShade="80"/>
                <w:sz w:val="18"/>
                <w:szCs w:val="18"/>
              </w:rPr>
            </w:pPr>
            <w:r w:rsidRPr="00994A9F">
              <w:rPr>
                <w:b/>
                <w:bCs/>
                <w:color w:val="767171" w:themeColor="background2" w:themeShade="80"/>
                <w:sz w:val="18"/>
                <w:szCs w:val="18"/>
              </w:rPr>
              <w:t>Chairpersons:</w:t>
            </w:r>
            <w:r w:rsidRPr="00994A9F">
              <w:rPr>
                <w:color w:val="767171" w:themeColor="background2" w:themeShade="80"/>
                <w:sz w:val="18"/>
                <w:szCs w:val="18"/>
              </w:rPr>
              <w:t xml:space="preserve"> VP Education Doug Lawrence and President Suzie Price </w:t>
            </w:r>
          </w:p>
          <w:p w14:paraId="44202572" w14:textId="27ABD5C5" w:rsidR="00B02A96" w:rsidRPr="00994A9F" w:rsidRDefault="00B02A96" w:rsidP="00994A9F">
            <w:pPr>
              <w:spacing w:after="120"/>
              <w:rPr>
                <w:b/>
                <w:bCs/>
                <w:color w:val="767171" w:themeColor="background2" w:themeShade="80"/>
                <w:sz w:val="18"/>
                <w:szCs w:val="18"/>
              </w:rPr>
            </w:pPr>
            <w:r w:rsidRPr="00994A9F">
              <w:rPr>
                <w:b/>
                <w:bCs/>
                <w:color w:val="767171" w:themeColor="background2" w:themeShade="80"/>
                <w:sz w:val="18"/>
                <w:szCs w:val="18"/>
              </w:rPr>
              <w:t>Board Committee Members:</w:t>
            </w:r>
            <w:r w:rsidRPr="00994A9F">
              <w:rPr>
                <w:color w:val="767171" w:themeColor="background2" w:themeShade="80"/>
                <w:sz w:val="18"/>
                <w:szCs w:val="18"/>
              </w:rPr>
              <w:t xml:space="preserve"> Pam Brooks-Richards</w:t>
            </w:r>
            <w:r w:rsidR="00994A9F" w:rsidRPr="00994A9F">
              <w:rPr>
                <w:color w:val="767171" w:themeColor="background2" w:themeShade="80"/>
                <w:sz w:val="18"/>
                <w:szCs w:val="18"/>
              </w:rPr>
              <w:t xml:space="preserve">, </w:t>
            </w:r>
            <w:r w:rsidRPr="00994A9F">
              <w:rPr>
                <w:color w:val="767171" w:themeColor="background2" w:themeShade="80"/>
                <w:sz w:val="18"/>
                <w:szCs w:val="18"/>
              </w:rPr>
              <w:t>Rick Bowers</w:t>
            </w:r>
            <w:r w:rsidR="00994A9F" w:rsidRPr="00994A9F">
              <w:rPr>
                <w:color w:val="767171" w:themeColor="background2" w:themeShade="80"/>
                <w:sz w:val="18"/>
                <w:szCs w:val="18"/>
              </w:rPr>
              <w:t xml:space="preserve">, </w:t>
            </w:r>
            <w:r w:rsidRPr="00994A9F">
              <w:rPr>
                <w:color w:val="767171" w:themeColor="background2" w:themeShade="80"/>
                <w:sz w:val="18"/>
                <w:szCs w:val="18"/>
              </w:rPr>
              <w:t xml:space="preserve">Leonardo </w:t>
            </w:r>
            <w:proofErr w:type="spellStart"/>
            <w:r w:rsidRPr="00994A9F">
              <w:rPr>
                <w:color w:val="767171" w:themeColor="background2" w:themeShade="80"/>
                <w:sz w:val="18"/>
                <w:szCs w:val="18"/>
              </w:rPr>
              <w:t>Navas</w:t>
            </w:r>
            <w:proofErr w:type="spellEnd"/>
            <w:r w:rsidR="00994A9F" w:rsidRPr="00994A9F">
              <w:rPr>
                <w:color w:val="767171" w:themeColor="background2" w:themeShade="80"/>
                <w:sz w:val="18"/>
                <w:szCs w:val="18"/>
              </w:rPr>
              <w:t xml:space="preserve">, </w:t>
            </w:r>
            <w:r w:rsidRPr="00994A9F">
              <w:rPr>
                <w:color w:val="767171" w:themeColor="background2" w:themeShade="80"/>
                <w:sz w:val="18"/>
                <w:szCs w:val="18"/>
              </w:rPr>
              <w:t>Jay Morris, PhD.</w:t>
            </w:r>
            <w:r w:rsidR="00994A9F" w:rsidRPr="00994A9F">
              <w:rPr>
                <w:color w:val="767171" w:themeColor="background2" w:themeShade="80"/>
                <w:sz w:val="18"/>
                <w:szCs w:val="18"/>
              </w:rPr>
              <w:t>,</w:t>
            </w:r>
            <w:r w:rsidRPr="00994A9F">
              <w:rPr>
                <w:color w:val="767171" w:themeColor="background2" w:themeShade="80"/>
                <w:sz w:val="18"/>
                <w:szCs w:val="18"/>
              </w:rPr>
              <w:t xml:space="preserve"> Ron Laurie, Marit </w:t>
            </w:r>
            <w:proofErr w:type="spellStart"/>
            <w:r w:rsidRPr="00994A9F">
              <w:rPr>
                <w:color w:val="767171" w:themeColor="background2" w:themeShade="80"/>
                <w:sz w:val="18"/>
                <w:szCs w:val="18"/>
              </w:rPr>
              <w:t>Hoppner</w:t>
            </w:r>
            <w:proofErr w:type="spellEnd"/>
            <w:r w:rsidRPr="00994A9F">
              <w:rPr>
                <w:color w:val="767171" w:themeColor="background2" w:themeShade="80"/>
                <w:sz w:val="18"/>
                <w:szCs w:val="18"/>
              </w:rPr>
              <w:t>, Jen Rowley, Wayne Carpenter, Ph.D.</w:t>
            </w:r>
          </w:p>
        </w:tc>
      </w:tr>
    </w:tbl>
    <w:p w14:paraId="645B1349" w14:textId="2E586450" w:rsidR="00C64C2C" w:rsidRPr="00994A9F" w:rsidRDefault="00C64C2C" w:rsidP="00D11458">
      <w:pPr>
        <w:rPr>
          <w:color w:val="000000" w:themeColor="text1"/>
          <w:sz w:val="22"/>
          <w:szCs w:val="22"/>
        </w:rPr>
      </w:pPr>
    </w:p>
    <w:sectPr w:rsidR="00C64C2C" w:rsidRPr="00994A9F" w:rsidSect="009C1429">
      <w:headerReference w:type="default" r:id="rId8"/>
      <w:footerReference w:type="default" r:id="rI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E16A5" w14:textId="77777777" w:rsidR="00A82B22" w:rsidRDefault="00A82B22">
      <w:pPr>
        <w:spacing w:after="0" w:line="240" w:lineRule="auto"/>
      </w:pPr>
      <w:r>
        <w:separator/>
      </w:r>
    </w:p>
  </w:endnote>
  <w:endnote w:type="continuationSeparator" w:id="0">
    <w:p w14:paraId="029D50FF" w14:textId="77777777" w:rsidR="00A82B22" w:rsidRDefault="00A82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1D7B0" w14:textId="092EDCD1" w:rsidR="00525017" w:rsidRPr="009C1429" w:rsidRDefault="008F65A9" w:rsidP="009C1429">
    <w:pPr>
      <w:pStyle w:val="Footer"/>
      <w:tabs>
        <w:tab w:val="clear" w:pos="4680"/>
        <w:tab w:val="clear" w:pos="9360"/>
      </w:tabs>
      <w:jc w:val="center"/>
      <w:rPr>
        <w:b/>
        <w:bCs/>
        <w:sz w:val="18"/>
        <w:szCs w:val="18"/>
      </w:rPr>
    </w:pPr>
    <w:r w:rsidRPr="009C1429">
      <w:rPr>
        <w:b/>
        <w:bCs/>
        <w:caps/>
        <w:color w:val="C00000"/>
        <w:sz w:val="18"/>
        <w:szCs w:val="18"/>
      </w:rPr>
      <w:t xml:space="preserve">RSHI board </w:t>
    </w:r>
    <w:r w:rsidR="009C1429" w:rsidRPr="009C1429">
      <w:rPr>
        <w:b/>
        <w:bCs/>
        <w:caps/>
        <w:color w:val="C00000"/>
        <w:sz w:val="18"/>
        <w:szCs w:val="18"/>
      </w:rPr>
      <w:t>—</w:t>
    </w:r>
    <w:r w:rsidRPr="009C1429">
      <w:rPr>
        <w:b/>
        <w:bCs/>
        <w:caps/>
        <w:color w:val="C00000"/>
        <w:sz w:val="18"/>
        <w:szCs w:val="18"/>
      </w:rPr>
      <w:t xml:space="preserve"> 2021/2022 Dashboard </w:t>
    </w:r>
    <w:r w:rsidR="009C1429" w:rsidRPr="009C1429">
      <w:rPr>
        <w:b/>
        <w:bCs/>
        <w:caps/>
        <w:color w:val="C00000"/>
        <w:sz w:val="18"/>
        <w:szCs w:val="18"/>
      </w:rPr>
      <w:t>—</w:t>
    </w:r>
    <w:r w:rsidRPr="009C1429">
      <w:rPr>
        <w:b/>
        <w:bCs/>
        <w:caps/>
        <w:color w:val="C00000"/>
        <w:sz w:val="18"/>
        <w:szCs w:val="18"/>
      </w:rPr>
      <w:t xml:space="preserve"> version 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F5B6D" w14:textId="77777777" w:rsidR="00A82B22" w:rsidRDefault="00A82B22">
      <w:pPr>
        <w:spacing w:after="0" w:line="240" w:lineRule="auto"/>
      </w:pPr>
      <w:r>
        <w:separator/>
      </w:r>
    </w:p>
  </w:footnote>
  <w:footnote w:type="continuationSeparator" w:id="0">
    <w:p w14:paraId="61AA7455" w14:textId="77777777" w:rsidR="00A82B22" w:rsidRDefault="00A82B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6883C" w14:textId="77777777" w:rsidR="00B02A96" w:rsidRDefault="00525017" w:rsidP="00B02A96">
    <w:pPr>
      <w:pStyle w:val="Header"/>
      <w:spacing w:line="276" w:lineRule="auto"/>
      <w:jc w:val="right"/>
      <w:rPr>
        <w:b/>
        <w:bCs/>
        <w:color w:val="245061"/>
        <w:sz w:val="20"/>
        <w:szCs w:val="20"/>
      </w:rPr>
    </w:pPr>
    <w:r w:rsidRPr="00B02A96">
      <w:rPr>
        <w:b/>
        <w:bCs/>
        <w:noProof/>
        <w:color w:val="245061"/>
        <w:sz w:val="20"/>
        <w:szCs w:val="20"/>
      </w:rPr>
      <w:drawing>
        <wp:anchor distT="0" distB="0" distL="114300" distR="114300" simplePos="0" relativeHeight="251658240" behindDoc="0" locked="0" layoutInCell="1" allowOverlap="1" wp14:anchorId="0A4A94B7" wp14:editId="2296E676">
          <wp:simplePos x="0" y="0"/>
          <wp:positionH relativeFrom="column">
            <wp:posOffset>0</wp:posOffset>
          </wp:positionH>
          <wp:positionV relativeFrom="paragraph">
            <wp:posOffset>3810</wp:posOffset>
          </wp:positionV>
          <wp:extent cx="1236133" cy="553487"/>
          <wp:effectExtent l="0" t="0" r="0" b="5715"/>
          <wp:wrapSquare wrapText="bothSides"/>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36133" cy="553487"/>
                  </a:xfrm>
                  <a:prstGeom prst="rect">
                    <a:avLst/>
                  </a:prstGeom>
                </pic:spPr>
              </pic:pic>
            </a:graphicData>
          </a:graphic>
          <wp14:sizeRelH relativeFrom="page">
            <wp14:pctWidth>0</wp14:pctWidth>
          </wp14:sizeRelH>
          <wp14:sizeRelV relativeFrom="page">
            <wp14:pctHeight>0</wp14:pctHeight>
          </wp14:sizeRelV>
        </wp:anchor>
      </w:drawing>
    </w:r>
    <w:r w:rsidR="00B02A96" w:rsidRPr="00B02A96">
      <w:rPr>
        <w:b/>
        <w:bCs/>
        <w:color w:val="245061"/>
        <w:sz w:val="20"/>
        <w:szCs w:val="20"/>
      </w:rPr>
      <w:tab/>
    </w:r>
    <w:r w:rsidR="00B02A96" w:rsidRPr="00B02A96">
      <w:rPr>
        <w:b/>
        <w:bCs/>
        <w:color w:val="245061"/>
        <w:sz w:val="20"/>
        <w:szCs w:val="20"/>
      </w:rPr>
      <w:tab/>
      <w:t>Robert S. Hartman Institute</w:t>
    </w:r>
  </w:p>
  <w:p w14:paraId="788206E5" w14:textId="73D9044A" w:rsidR="00B02A96" w:rsidRPr="00B02A96" w:rsidRDefault="00B02A96" w:rsidP="00B02A96">
    <w:pPr>
      <w:pStyle w:val="Header"/>
      <w:spacing w:line="276" w:lineRule="auto"/>
      <w:jc w:val="right"/>
      <w:rPr>
        <w:b/>
        <w:bCs/>
        <w:color w:val="245061"/>
        <w:sz w:val="20"/>
        <w:szCs w:val="20"/>
      </w:rPr>
    </w:pPr>
    <w:r w:rsidRPr="00B02A96">
      <w:rPr>
        <w:b/>
        <w:bCs/>
        <w:color w:val="245061"/>
        <w:sz w:val="20"/>
        <w:szCs w:val="20"/>
      </w:rPr>
      <w:t>Execu</w:t>
    </w:r>
    <w:r w:rsidRPr="00B02A96">
      <w:rPr>
        <w:b/>
        <w:bCs/>
        <w:color w:val="245061"/>
        <w:sz w:val="21"/>
        <w:szCs w:val="21"/>
      </w:rPr>
      <w:t>tive</w:t>
    </w:r>
    <w:r w:rsidRPr="00B02A96">
      <w:rPr>
        <w:b/>
        <w:bCs/>
        <w:color w:val="245061"/>
        <w:sz w:val="20"/>
        <w:szCs w:val="20"/>
      </w:rPr>
      <w:t xml:space="preserve"> Summary</w:t>
    </w:r>
  </w:p>
  <w:p w14:paraId="04FF89E4" w14:textId="739BEBAB" w:rsidR="00525017" w:rsidRPr="00B02A96" w:rsidRDefault="00B02A96" w:rsidP="00B02A96">
    <w:pPr>
      <w:pStyle w:val="Header"/>
      <w:spacing w:line="276" w:lineRule="auto"/>
      <w:jc w:val="right"/>
      <w:rPr>
        <w:b/>
        <w:bCs/>
        <w:color w:val="245061"/>
        <w:sz w:val="20"/>
        <w:szCs w:val="20"/>
      </w:rPr>
    </w:pPr>
    <w:r w:rsidRPr="00B02A96">
      <w:rPr>
        <w:b/>
        <w:bCs/>
        <w:color w:val="245061"/>
        <w:sz w:val="20"/>
        <w:szCs w:val="20"/>
      </w:rPr>
      <w:t>2021 - 2022 Priorities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362CA"/>
    <w:multiLevelType w:val="hybridMultilevel"/>
    <w:tmpl w:val="6B9A6EA0"/>
    <w:lvl w:ilvl="0" w:tplc="2376BF68">
      <w:start w:val="1"/>
      <w:numFmt w:val="decimal"/>
      <w:lvlText w:val="%1."/>
      <w:lvlJc w:val="left"/>
      <w:pPr>
        <w:ind w:left="360" w:hanging="360"/>
      </w:pPr>
      <w:rPr>
        <w:rFonts w:hint="default"/>
        <w:b/>
        <w:i/>
        <w:iCs/>
      </w:rPr>
    </w:lvl>
    <w:lvl w:ilvl="1" w:tplc="04090001">
      <w:start w:val="1"/>
      <w:numFmt w:val="bullet"/>
      <w:lvlText w:val=""/>
      <w:lvlJc w:val="left"/>
      <w:pPr>
        <w:ind w:left="720" w:hanging="360"/>
      </w:pPr>
      <w:rPr>
        <w:rFonts w:ascii="Symbol" w:hAnsi="Symbol" w:hint="default"/>
      </w:r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C6640"/>
    <w:multiLevelType w:val="hybridMultilevel"/>
    <w:tmpl w:val="E042B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CF6D6C"/>
    <w:multiLevelType w:val="hybridMultilevel"/>
    <w:tmpl w:val="D9424650"/>
    <w:lvl w:ilvl="0" w:tplc="5388D946">
      <w:start w:val="1"/>
      <w:numFmt w:val="decimal"/>
      <w:lvlText w:val="%1."/>
      <w:lvlJc w:val="left"/>
      <w:pPr>
        <w:ind w:left="360" w:hanging="360"/>
      </w:pPr>
      <w:rPr>
        <w:rFonts w:hint="default"/>
        <w:b/>
        <w:i/>
        <w:iCs/>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1A34617"/>
    <w:multiLevelType w:val="hybridMultilevel"/>
    <w:tmpl w:val="48AAF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5D6DB0"/>
    <w:multiLevelType w:val="hybridMultilevel"/>
    <w:tmpl w:val="76AE9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E37C0D"/>
    <w:multiLevelType w:val="hybridMultilevel"/>
    <w:tmpl w:val="C0565D38"/>
    <w:lvl w:ilvl="0" w:tplc="CBBEDE8E">
      <w:start w:val="1"/>
      <w:numFmt w:val="bullet"/>
      <w:lvlText w:val="•"/>
      <w:lvlJc w:val="left"/>
      <w:pPr>
        <w:tabs>
          <w:tab w:val="num" w:pos="720"/>
        </w:tabs>
        <w:ind w:left="720" w:hanging="360"/>
      </w:pPr>
      <w:rPr>
        <w:rFonts w:ascii="Arial" w:hAnsi="Arial" w:hint="default"/>
      </w:rPr>
    </w:lvl>
    <w:lvl w:ilvl="1" w:tplc="A3E4CC1C">
      <w:start w:val="1"/>
      <w:numFmt w:val="bullet"/>
      <w:lvlText w:val="•"/>
      <w:lvlJc w:val="left"/>
      <w:pPr>
        <w:tabs>
          <w:tab w:val="num" w:pos="1440"/>
        </w:tabs>
        <w:ind w:left="1440" w:hanging="360"/>
      </w:pPr>
      <w:rPr>
        <w:rFonts w:ascii="Arial" w:hAnsi="Arial" w:hint="default"/>
      </w:rPr>
    </w:lvl>
    <w:lvl w:ilvl="2" w:tplc="E2B24E8C" w:tentative="1">
      <w:start w:val="1"/>
      <w:numFmt w:val="bullet"/>
      <w:lvlText w:val="•"/>
      <w:lvlJc w:val="left"/>
      <w:pPr>
        <w:tabs>
          <w:tab w:val="num" w:pos="2160"/>
        </w:tabs>
        <w:ind w:left="2160" w:hanging="360"/>
      </w:pPr>
      <w:rPr>
        <w:rFonts w:ascii="Arial" w:hAnsi="Arial" w:hint="default"/>
      </w:rPr>
    </w:lvl>
    <w:lvl w:ilvl="3" w:tplc="AEC091AC" w:tentative="1">
      <w:start w:val="1"/>
      <w:numFmt w:val="bullet"/>
      <w:lvlText w:val="•"/>
      <w:lvlJc w:val="left"/>
      <w:pPr>
        <w:tabs>
          <w:tab w:val="num" w:pos="2880"/>
        </w:tabs>
        <w:ind w:left="2880" w:hanging="360"/>
      </w:pPr>
      <w:rPr>
        <w:rFonts w:ascii="Arial" w:hAnsi="Arial" w:hint="default"/>
      </w:rPr>
    </w:lvl>
    <w:lvl w:ilvl="4" w:tplc="E04A1A48" w:tentative="1">
      <w:start w:val="1"/>
      <w:numFmt w:val="bullet"/>
      <w:lvlText w:val="•"/>
      <w:lvlJc w:val="left"/>
      <w:pPr>
        <w:tabs>
          <w:tab w:val="num" w:pos="3600"/>
        </w:tabs>
        <w:ind w:left="3600" w:hanging="360"/>
      </w:pPr>
      <w:rPr>
        <w:rFonts w:ascii="Arial" w:hAnsi="Arial" w:hint="default"/>
      </w:rPr>
    </w:lvl>
    <w:lvl w:ilvl="5" w:tplc="844826C6" w:tentative="1">
      <w:start w:val="1"/>
      <w:numFmt w:val="bullet"/>
      <w:lvlText w:val="•"/>
      <w:lvlJc w:val="left"/>
      <w:pPr>
        <w:tabs>
          <w:tab w:val="num" w:pos="4320"/>
        </w:tabs>
        <w:ind w:left="4320" w:hanging="360"/>
      </w:pPr>
      <w:rPr>
        <w:rFonts w:ascii="Arial" w:hAnsi="Arial" w:hint="default"/>
      </w:rPr>
    </w:lvl>
    <w:lvl w:ilvl="6" w:tplc="DE76D098" w:tentative="1">
      <w:start w:val="1"/>
      <w:numFmt w:val="bullet"/>
      <w:lvlText w:val="•"/>
      <w:lvlJc w:val="left"/>
      <w:pPr>
        <w:tabs>
          <w:tab w:val="num" w:pos="5040"/>
        </w:tabs>
        <w:ind w:left="5040" w:hanging="360"/>
      </w:pPr>
      <w:rPr>
        <w:rFonts w:ascii="Arial" w:hAnsi="Arial" w:hint="default"/>
      </w:rPr>
    </w:lvl>
    <w:lvl w:ilvl="7" w:tplc="E9DC5FDC" w:tentative="1">
      <w:start w:val="1"/>
      <w:numFmt w:val="bullet"/>
      <w:lvlText w:val="•"/>
      <w:lvlJc w:val="left"/>
      <w:pPr>
        <w:tabs>
          <w:tab w:val="num" w:pos="5760"/>
        </w:tabs>
        <w:ind w:left="5760" w:hanging="360"/>
      </w:pPr>
      <w:rPr>
        <w:rFonts w:ascii="Arial" w:hAnsi="Arial" w:hint="default"/>
      </w:rPr>
    </w:lvl>
    <w:lvl w:ilvl="8" w:tplc="D9B0CF3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64A5774"/>
    <w:multiLevelType w:val="hybridMultilevel"/>
    <w:tmpl w:val="B0564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83204"/>
    <w:multiLevelType w:val="hybridMultilevel"/>
    <w:tmpl w:val="BAEA1B82"/>
    <w:lvl w:ilvl="0" w:tplc="8632C27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066D40"/>
    <w:multiLevelType w:val="hybridMultilevel"/>
    <w:tmpl w:val="23D87CC4"/>
    <w:lvl w:ilvl="0" w:tplc="ED06AD7C">
      <w:start w:val="1"/>
      <w:numFmt w:val="bullet"/>
      <w:lvlText w:val="•"/>
      <w:lvlJc w:val="left"/>
      <w:pPr>
        <w:tabs>
          <w:tab w:val="num" w:pos="720"/>
        </w:tabs>
        <w:ind w:left="720" w:hanging="360"/>
      </w:pPr>
      <w:rPr>
        <w:rFonts w:ascii="Arial" w:hAnsi="Arial" w:hint="default"/>
      </w:rPr>
    </w:lvl>
    <w:lvl w:ilvl="1" w:tplc="1266537E">
      <w:start w:val="1"/>
      <w:numFmt w:val="bullet"/>
      <w:lvlText w:val="•"/>
      <w:lvlJc w:val="left"/>
      <w:pPr>
        <w:tabs>
          <w:tab w:val="num" w:pos="1440"/>
        </w:tabs>
        <w:ind w:left="1440" w:hanging="360"/>
      </w:pPr>
      <w:rPr>
        <w:rFonts w:ascii="Arial" w:hAnsi="Arial" w:hint="default"/>
      </w:rPr>
    </w:lvl>
    <w:lvl w:ilvl="2" w:tplc="9A867C82" w:tentative="1">
      <w:start w:val="1"/>
      <w:numFmt w:val="bullet"/>
      <w:lvlText w:val="•"/>
      <w:lvlJc w:val="left"/>
      <w:pPr>
        <w:tabs>
          <w:tab w:val="num" w:pos="2160"/>
        </w:tabs>
        <w:ind w:left="2160" w:hanging="360"/>
      </w:pPr>
      <w:rPr>
        <w:rFonts w:ascii="Arial" w:hAnsi="Arial" w:hint="default"/>
      </w:rPr>
    </w:lvl>
    <w:lvl w:ilvl="3" w:tplc="F906ED6C" w:tentative="1">
      <w:start w:val="1"/>
      <w:numFmt w:val="bullet"/>
      <w:lvlText w:val="•"/>
      <w:lvlJc w:val="left"/>
      <w:pPr>
        <w:tabs>
          <w:tab w:val="num" w:pos="2880"/>
        </w:tabs>
        <w:ind w:left="2880" w:hanging="360"/>
      </w:pPr>
      <w:rPr>
        <w:rFonts w:ascii="Arial" w:hAnsi="Arial" w:hint="default"/>
      </w:rPr>
    </w:lvl>
    <w:lvl w:ilvl="4" w:tplc="DB24B158" w:tentative="1">
      <w:start w:val="1"/>
      <w:numFmt w:val="bullet"/>
      <w:lvlText w:val="•"/>
      <w:lvlJc w:val="left"/>
      <w:pPr>
        <w:tabs>
          <w:tab w:val="num" w:pos="3600"/>
        </w:tabs>
        <w:ind w:left="3600" w:hanging="360"/>
      </w:pPr>
      <w:rPr>
        <w:rFonts w:ascii="Arial" w:hAnsi="Arial" w:hint="default"/>
      </w:rPr>
    </w:lvl>
    <w:lvl w:ilvl="5" w:tplc="FDCC234C" w:tentative="1">
      <w:start w:val="1"/>
      <w:numFmt w:val="bullet"/>
      <w:lvlText w:val="•"/>
      <w:lvlJc w:val="left"/>
      <w:pPr>
        <w:tabs>
          <w:tab w:val="num" w:pos="4320"/>
        </w:tabs>
        <w:ind w:left="4320" w:hanging="360"/>
      </w:pPr>
      <w:rPr>
        <w:rFonts w:ascii="Arial" w:hAnsi="Arial" w:hint="default"/>
      </w:rPr>
    </w:lvl>
    <w:lvl w:ilvl="6" w:tplc="6F7C84AE" w:tentative="1">
      <w:start w:val="1"/>
      <w:numFmt w:val="bullet"/>
      <w:lvlText w:val="•"/>
      <w:lvlJc w:val="left"/>
      <w:pPr>
        <w:tabs>
          <w:tab w:val="num" w:pos="5040"/>
        </w:tabs>
        <w:ind w:left="5040" w:hanging="360"/>
      </w:pPr>
      <w:rPr>
        <w:rFonts w:ascii="Arial" w:hAnsi="Arial" w:hint="default"/>
      </w:rPr>
    </w:lvl>
    <w:lvl w:ilvl="7" w:tplc="6C2A1B0E" w:tentative="1">
      <w:start w:val="1"/>
      <w:numFmt w:val="bullet"/>
      <w:lvlText w:val="•"/>
      <w:lvlJc w:val="left"/>
      <w:pPr>
        <w:tabs>
          <w:tab w:val="num" w:pos="5760"/>
        </w:tabs>
        <w:ind w:left="5760" w:hanging="360"/>
      </w:pPr>
      <w:rPr>
        <w:rFonts w:ascii="Arial" w:hAnsi="Arial" w:hint="default"/>
      </w:rPr>
    </w:lvl>
    <w:lvl w:ilvl="8" w:tplc="4192CD7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F5A738A"/>
    <w:multiLevelType w:val="hybridMultilevel"/>
    <w:tmpl w:val="9D1CE75C"/>
    <w:lvl w:ilvl="0" w:tplc="6FF8D514">
      <w:start w:val="1"/>
      <w:numFmt w:val="bullet"/>
      <w:lvlText w:val="•"/>
      <w:lvlJc w:val="left"/>
      <w:pPr>
        <w:tabs>
          <w:tab w:val="num" w:pos="720"/>
        </w:tabs>
        <w:ind w:left="720" w:hanging="360"/>
      </w:pPr>
      <w:rPr>
        <w:rFonts w:ascii="Arial" w:hAnsi="Arial" w:hint="default"/>
      </w:rPr>
    </w:lvl>
    <w:lvl w:ilvl="1" w:tplc="E30CD90E">
      <w:start w:val="1"/>
      <w:numFmt w:val="bullet"/>
      <w:lvlText w:val="•"/>
      <w:lvlJc w:val="left"/>
      <w:pPr>
        <w:tabs>
          <w:tab w:val="num" w:pos="1440"/>
        </w:tabs>
        <w:ind w:left="1440" w:hanging="360"/>
      </w:pPr>
      <w:rPr>
        <w:rFonts w:ascii="Arial" w:hAnsi="Arial" w:hint="default"/>
      </w:rPr>
    </w:lvl>
    <w:lvl w:ilvl="2" w:tplc="92EA7EA4" w:tentative="1">
      <w:start w:val="1"/>
      <w:numFmt w:val="bullet"/>
      <w:lvlText w:val="•"/>
      <w:lvlJc w:val="left"/>
      <w:pPr>
        <w:tabs>
          <w:tab w:val="num" w:pos="2160"/>
        </w:tabs>
        <w:ind w:left="2160" w:hanging="360"/>
      </w:pPr>
      <w:rPr>
        <w:rFonts w:ascii="Arial" w:hAnsi="Arial" w:hint="default"/>
      </w:rPr>
    </w:lvl>
    <w:lvl w:ilvl="3" w:tplc="F3F6A7A8" w:tentative="1">
      <w:start w:val="1"/>
      <w:numFmt w:val="bullet"/>
      <w:lvlText w:val="•"/>
      <w:lvlJc w:val="left"/>
      <w:pPr>
        <w:tabs>
          <w:tab w:val="num" w:pos="2880"/>
        </w:tabs>
        <w:ind w:left="2880" w:hanging="360"/>
      </w:pPr>
      <w:rPr>
        <w:rFonts w:ascii="Arial" w:hAnsi="Arial" w:hint="default"/>
      </w:rPr>
    </w:lvl>
    <w:lvl w:ilvl="4" w:tplc="77A8E39A" w:tentative="1">
      <w:start w:val="1"/>
      <w:numFmt w:val="bullet"/>
      <w:lvlText w:val="•"/>
      <w:lvlJc w:val="left"/>
      <w:pPr>
        <w:tabs>
          <w:tab w:val="num" w:pos="3600"/>
        </w:tabs>
        <w:ind w:left="3600" w:hanging="360"/>
      </w:pPr>
      <w:rPr>
        <w:rFonts w:ascii="Arial" w:hAnsi="Arial" w:hint="default"/>
      </w:rPr>
    </w:lvl>
    <w:lvl w:ilvl="5" w:tplc="102A96FE" w:tentative="1">
      <w:start w:val="1"/>
      <w:numFmt w:val="bullet"/>
      <w:lvlText w:val="•"/>
      <w:lvlJc w:val="left"/>
      <w:pPr>
        <w:tabs>
          <w:tab w:val="num" w:pos="4320"/>
        </w:tabs>
        <w:ind w:left="4320" w:hanging="360"/>
      </w:pPr>
      <w:rPr>
        <w:rFonts w:ascii="Arial" w:hAnsi="Arial" w:hint="default"/>
      </w:rPr>
    </w:lvl>
    <w:lvl w:ilvl="6" w:tplc="F5A0C77A" w:tentative="1">
      <w:start w:val="1"/>
      <w:numFmt w:val="bullet"/>
      <w:lvlText w:val="•"/>
      <w:lvlJc w:val="left"/>
      <w:pPr>
        <w:tabs>
          <w:tab w:val="num" w:pos="5040"/>
        </w:tabs>
        <w:ind w:left="5040" w:hanging="360"/>
      </w:pPr>
      <w:rPr>
        <w:rFonts w:ascii="Arial" w:hAnsi="Arial" w:hint="default"/>
      </w:rPr>
    </w:lvl>
    <w:lvl w:ilvl="7" w:tplc="37621DE4" w:tentative="1">
      <w:start w:val="1"/>
      <w:numFmt w:val="bullet"/>
      <w:lvlText w:val="•"/>
      <w:lvlJc w:val="left"/>
      <w:pPr>
        <w:tabs>
          <w:tab w:val="num" w:pos="5760"/>
        </w:tabs>
        <w:ind w:left="5760" w:hanging="360"/>
      </w:pPr>
      <w:rPr>
        <w:rFonts w:ascii="Arial" w:hAnsi="Arial" w:hint="default"/>
      </w:rPr>
    </w:lvl>
    <w:lvl w:ilvl="8" w:tplc="04F691C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FA818FF"/>
    <w:multiLevelType w:val="hybridMultilevel"/>
    <w:tmpl w:val="59CC6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EA10CA"/>
    <w:multiLevelType w:val="hybridMultilevel"/>
    <w:tmpl w:val="806054E2"/>
    <w:lvl w:ilvl="0" w:tplc="BF2A2210">
      <w:start w:val="1"/>
      <w:numFmt w:val="decimal"/>
      <w:lvlText w:val="%1."/>
      <w:lvlJc w:val="left"/>
      <w:pPr>
        <w:ind w:left="360" w:hanging="360"/>
      </w:pPr>
      <w:rPr>
        <w:rFonts w:ascii="Arial" w:hAnsi="Arial" w:cs="Arial" w:hint="default"/>
        <w:b/>
        <w:bCs/>
        <w:i/>
        <w:iCs w:val="0"/>
        <w:sz w:val="22"/>
        <w:szCs w:val="2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44A6CB8"/>
    <w:multiLevelType w:val="hybridMultilevel"/>
    <w:tmpl w:val="D1D80B64"/>
    <w:lvl w:ilvl="0" w:tplc="70586F60">
      <w:start w:val="1"/>
      <w:numFmt w:val="decimal"/>
      <w:lvlText w:val="%1."/>
      <w:lvlJc w:val="left"/>
      <w:pPr>
        <w:ind w:left="360" w:hanging="360"/>
      </w:pPr>
      <w:rPr>
        <w:rFonts w:eastAsiaTheme="minorHAnsi" w:hint="default"/>
        <w:b/>
        <w:bCs/>
        <w:i/>
        <w:iCs/>
        <w:u w:val="none"/>
      </w:rPr>
    </w:lvl>
    <w:lvl w:ilvl="1" w:tplc="04090001">
      <w:start w:val="1"/>
      <w:numFmt w:val="bullet"/>
      <w:lvlText w:val=""/>
      <w:lvlJc w:val="left"/>
      <w:pPr>
        <w:ind w:left="63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4D12F7A"/>
    <w:multiLevelType w:val="hybridMultilevel"/>
    <w:tmpl w:val="3DFE8560"/>
    <w:lvl w:ilvl="0" w:tplc="8632C27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9">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924CDE"/>
    <w:multiLevelType w:val="hybridMultilevel"/>
    <w:tmpl w:val="2ECA5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313BFF"/>
    <w:multiLevelType w:val="hybridMultilevel"/>
    <w:tmpl w:val="843095EA"/>
    <w:lvl w:ilvl="0" w:tplc="2376BF68">
      <w:start w:val="1"/>
      <w:numFmt w:val="decimal"/>
      <w:lvlText w:val="%1."/>
      <w:lvlJc w:val="left"/>
      <w:pPr>
        <w:ind w:left="360" w:hanging="360"/>
      </w:pPr>
      <w:rPr>
        <w:rFonts w:hint="default"/>
        <w:b/>
        <w:i/>
        <w:iCs/>
      </w:rPr>
    </w:lvl>
    <w:lvl w:ilvl="1" w:tplc="04090001">
      <w:start w:val="1"/>
      <w:numFmt w:val="bullet"/>
      <w:lvlText w:val=""/>
      <w:lvlJc w:val="left"/>
      <w:pPr>
        <w:ind w:left="720" w:hanging="360"/>
      </w:pPr>
      <w:rPr>
        <w:rFonts w:ascii="Symbol" w:hAnsi="Symbol" w:hint="default"/>
      </w:r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9D211C"/>
    <w:multiLevelType w:val="hybridMultilevel"/>
    <w:tmpl w:val="EDA0B3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00A7382"/>
    <w:multiLevelType w:val="hybridMultilevel"/>
    <w:tmpl w:val="0D2EFE4C"/>
    <w:lvl w:ilvl="0" w:tplc="5EC4F812">
      <w:start w:val="1"/>
      <w:numFmt w:val="bullet"/>
      <w:lvlText w:val="•"/>
      <w:lvlJc w:val="left"/>
      <w:pPr>
        <w:tabs>
          <w:tab w:val="num" w:pos="720"/>
        </w:tabs>
        <w:ind w:left="720" w:hanging="360"/>
      </w:pPr>
      <w:rPr>
        <w:rFonts w:ascii="Arial" w:hAnsi="Arial" w:hint="default"/>
      </w:rPr>
    </w:lvl>
    <w:lvl w:ilvl="1" w:tplc="4E18513A">
      <w:start w:val="1"/>
      <w:numFmt w:val="bullet"/>
      <w:lvlText w:val="•"/>
      <w:lvlJc w:val="left"/>
      <w:pPr>
        <w:tabs>
          <w:tab w:val="num" w:pos="1440"/>
        </w:tabs>
        <w:ind w:left="1440" w:hanging="360"/>
      </w:pPr>
      <w:rPr>
        <w:rFonts w:ascii="Arial" w:hAnsi="Arial" w:hint="default"/>
      </w:rPr>
    </w:lvl>
    <w:lvl w:ilvl="2" w:tplc="B1E89004" w:tentative="1">
      <w:start w:val="1"/>
      <w:numFmt w:val="bullet"/>
      <w:lvlText w:val="•"/>
      <w:lvlJc w:val="left"/>
      <w:pPr>
        <w:tabs>
          <w:tab w:val="num" w:pos="2160"/>
        </w:tabs>
        <w:ind w:left="2160" w:hanging="360"/>
      </w:pPr>
      <w:rPr>
        <w:rFonts w:ascii="Arial" w:hAnsi="Arial" w:hint="default"/>
      </w:rPr>
    </w:lvl>
    <w:lvl w:ilvl="3" w:tplc="74DEE11E" w:tentative="1">
      <w:start w:val="1"/>
      <w:numFmt w:val="bullet"/>
      <w:lvlText w:val="•"/>
      <w:lvlJc w:val="left"/>
      <w:pPr>
        <w:tabs>
          <w:tab w:val="num" w:pos="2880"/>
        </w:tabs>
        <w:ind w:left="2880" w:hanging="360"/>
      </w:pPr>
      <w:rPr>
        <w:rFonts w:ascii="Arial" w:hAnsi="Arial" w:hint="default"/>
      </w:rPr>
    </w:lvl>
    <w:lvl w:ilvl="4" w:tplc="EEBC2352" w:tentative="1">
      <w:start w:val="1"/>
      <w:numFmt w:val="bullet"/>
      <w:lvlText w:val="•"/>
      <w:lvlJc w:val="left"/>
      <w:pPr>
        <w:tabs>
          <w:tab w:val="num" w:pos="3600"/>
        </w:tabs>
        <w:ind w:left="3600" w:hanging="360"/>
      </w:pPr>
      <w:rPr>
        <w:rFonts w:ascii="Arial" w:hAnsi="Arial" w:hint="default"/>
      </w:rPr>
    </w:lvl>
    <w:lvl w:ilvl="5" w:tplc="752A48B8" w:tentative="1">
      <w:start w:val="1"/>
      <w:numFmt w:val="bullet"/>
      <w:lvlText w:val="•"/>
      <w:lvlJc w:val="left"/>
      <w:pPr>
        <w:tabs>
          <w:tab w:val="num" w:pos="4320"/>
        </w:tabs>
        <w:ind w:left="4320" w:hanging="360"/>
      </w:pPr>
      <w:rPr>
        <w:rFonts w:ascii="Arial" w:hAnsi="Arial" w:hint="default"/>
      </w:rPr>
    </w:lvl>
    <w:lvl w:ilvl="6" w:tplc="209E9E78" w:tentative="1">
      <w:start w:val="1"/>
      <w:numFmt w:val="bullet"/>
      <w:lvlText w:val="•"/>
      <w:lvlJc w:val="left"/>
      <w:pPr>
        <w:tabs>
          <w:tab w:val="num" w:pos="5040"/>
        </w:tabs>
        <w:ind w:left="5040" w:hanging="360"/>
      </w:pPr>
      <w:rPr>
        <w:rFonts w:ascii="Arial" w:hAnsi="Arial" w:hint="default"/>
      </w:rPr>
    </w:lvl>
    <w:lvl w:ilvl="7" w:tplc="F642D608" w:tentative="1">
      <w:start w:val="1"/>
      <w:numFmt w:val="bullet"/>
      <w:lvlText w:val="•"/>
      <w:lvlJc w:val="left"/>
      <w:pPr>
        <w:tabs>
          <w:tab w:val="num" w:pos="5760"/>
        </w:tabs>
        <w:ind w:left="5760" w:hanging="360"/>
      </w:pPr>
      <w:rPr>
        <w:rFonts w:ascii="Arial" w:hAnsi="Arial" w:hint="default"/>
      </w:rPr>
    </w:lvl>
    <w:lvl w:ilvl="8" w:tplc="77B6E57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00D7630"/>
    <w:multiLevelType w:val="hybridMultilevel"/>
    <w:tmpl w:val="181C40F8"/>
    <w:lvl w:ilvl="0" w:tplc="C14AE308">
      <w:start w:val="1"/>
      <w:numFmt w:val="decimal"/>
      <w:lvlText w:val="%1."/>
      <w:lvlJc w:val="left"/>
      <w:pPr>
        <w:ind w:left="360" w:hanging="360"/>
      </w:pPr>
      <w:rPr>
        <w:rFonts w:hint="default"/>
        <w:b/>
        <w:i/>
        <w:i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B978C602">
      <w:start w:val="3"/>
      <w:numFmt w:val="upperLetter"/>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21C796A"/>
    <w:multiLevelType w:val="hybridMultilevel"/>
    <w:tmpl w:val="5832091C"/>
    <w:lvl w:ilvl="0" w:tplc="8632C27E">
      <w:start w:val="1"/>
      <w:numFmt w:val="decimal"/>
      <w:lvlText w:val="%1."/>
      <w:lvlJc w:val="left"/>
      <w:pPr>
        <w:ind w:left="360" w:hanging="360"/>
      </w:pPr>
      <w:rPr>
        <w:rFonts w:hint="default"/>
        <w:b/>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2667C32"/>
    <w:multiLevelType w:val="hybridMultilevel"/>
    <w:tmpl w:val="CEA89F8E"/>
    <w:lvl w:ilvl="0" w:tplc="8632C27E">
      <w:start w:val="1"/>
      <w:numFmt w:val="decimal"/>
      <w:lvlText w:val="%1."/>
      <w:lvlJc w:val="left"/>
      <w:pPr>
        <w:ind w:left="720" w:hanging="360"/>
      </w:pPr>
      <w:rPr>
        <w:rFonts w:hint="default"/>
        <w:b/>
      </w:rPr>
    </w:lvl>
    <w:lvl w:ilvl="1" w:tplc="AF54A884">
      <w:start w:val="1"/>
      <w:numFmt w:val="lowerLetter"/>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8804C9"/>
    <w:multiLevelType w:val="hybridMultilevel"/>
    <w:tmpl w:val="9BA47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0F161A"/>
    <w:multiLevelType w:val="hybridMultilevel"/>
    <w:tmpl w:val="9DDA598C"/>
    <w:lvl w:ilvl="0" w:tplc="E9E0EE44">
      <w:start w:val="1"/>
      <w:numFmt w:val="decimal"/>
      <w:lvlText w:val="%1."/>
      <w:lvlJc w:val="left"/>
      <w:pPr>
        <w:ind w:left="360" w:hanging="360"/>
      </w:pPr>
      <w:rPr>
        <w:b/>
        <w:bCs/>
        <w:i/>
        <w:i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0576E1F"/>
    <w:multiLevelType w:val="hybridMultilevel"/>
    <w:tmpl w:val="D7322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980AEF"/>
    <w:multiLevelType w:val="hybridMultilevel"/>
    <w:tmpl w:val="39BEC0FE"/>
    <w:lvl w:ilvl="0" w:tplc="8632C27E">
      <w:start w:val="1"/>
      <w:numFmt w:val="decimal"/>
      <w:lvlText w:val="%1."/>
      <w:lvlJc w:val="left"/>
      <w:pPr>
        <w:ind w:left="720" w:hanging="360"/>
      </w:pPr>
      <w:rPr>
        <w:rFonts w:hint="default"/>
        <w:b/>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B978C602">
      <w:start w:val="3"/>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F44A6C"/>
    <w:multiLevelType w:val="hybridMultilevel"/>
    <w:tmpl w:val="A4085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A944A8"/>
    <w:multiLevelType w:val="hybridMultilevel"/>
    <w:tmpl w:val="06FAED1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CB1417"/>
    <w:multiLevelType w:val="hybridMultilevel"/>
    <w:tmpl w:val="6C3A4BB0"/>
    <w:lvl w:ilvl="0" w:tplc="2376BF68">
      <w:start w:val="1"/>
      <w:numFmt w:val="decimal"/>
      <w:lvlText w:val="%1."/>
      <w:lvlJc w:val="left"/>
      <w:pPr>
        <w:ind w:left="360" w:hanging="360"/>
      </w:pPr>
      <w:rPr>
        <w:rFonts w:hint="default"/>
        <w:b/>
        <w:i/>
        <w:i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070F4A"/>
    <w:multiLevelType w:val="hybridMultilevel"/>
    <w:tmpl w:val="5BFE7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5407F2"/>
    <w:multiLevelType w:val="hybridMultilevel"/>
    <w:tmpl w:val="1D76B230"/>
    <w:lvl w:ilvl="0" w:tplc="8632C27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B978C602">
      <w:start w:val="3"/>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E11556"/>
    <w:multiLevelType w:val="hybridMultilevel"/>
    <w:tmpl w:val="60E6C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5216DB"/>
    <w:multiLevelType w:val="hybridMultilevel"/>
    <w:tmpl w:val="134CA082"/>
    <w:lvl w:ilvl="0" w:tplc="2376BF68">
      <w:start w:val="1"/>
      <w:numFmt w:val="decimal"/>
      <w:lvlText w:val="%1."/>
      <w:lvlJc w:val="left"/>
      <w:pPr>
        <w:ind w:left="360" w:hanging="360"/>
      </w:pPr>
      <w:rPr>
        <w:rFonts w:hint="default"/>
        <w:b/>
        <w:i/>
        <w:iCs/>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576F1C"/>
    <w:multiLevelType w:val="hybridMultilevel"/>
    <w:tmpl w:val="923EF192"/>
    <w:lvl w:ilvl="0" w:tplc="8632C27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B818CA"/>
    <w:multiLevelType w:val="hybridMultilevel"/>
    <w:tmpl w:val="890C1026"/>
    <w:lvl w:ilvl="0" w:tplc="CE8EC260">
      <w:start w:val="1"/>
      <w:numFmt w:val="decimal"/>
      <w:lvlText w:val="%1."/>
      <w:lvlJc w:val="left"/>
      <w:pPr>
        <w:ind w:left="360" w:hanging="360"/>
      </w:pPr>
      <w:rPr>
        <w:rFonts w:hint="default"/>
        <w:b/>
        <w:i/>
        <w:i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B224328"/>
    <w:multiLevelType w:val="hybridMultilevel"/>
    <w:tmpl w:val="20AA65E2"/>
    <w:lvl w:ilvl="0" w:tplc="8632C27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0C78AF"/>
    <w:multiLevelType w:val="hybridMultilevel"/>
    <w:tmpl w:val="2CB8DB68"/>
    <w:lvl w:ilvl="0" w:tplc="AD4267EE">
      <w:start w:val="1"/>
      <w:numFmt w:val="bullet"/>
      <w:lvlText w:val="•"/>
      <w:lvlJc w:val="left"/>
      <w:pPr>
        <w:tabs>
          <w:tab w:val="num" w:pos="720"/>
        </w:tabs>
        <w:ind w:left="720" w:hanging="360"/>
      </w:pPr>
      <w:rPr>
        <w:rFonts w:ascii="Arial" w:hAnsi="Arial" w:hint="default"/>
      </w:rPr>
    </w:lvl>
    <w:lvl w:ilvl="1" w:tplc="826CF8D6">
      <w:start w:val="1"/>
      <w:numFmt w:val="bullet"/>
      <w:lvlText w:val="•"/>
      <w:lvlJc w:val="left"/>
      <w:pPr>
        <w:tabs>
          <w:tab w:val="num" w:pos="1440"/>
        </w:tabs>
        <w:ind w:left="1440" w:hanging="360"/>
      </w:pPr>
      <w:rPr>
        <w:rFonts w:ascii="Arial" w:hAnsi="Arial" w:hint="default"/>
      </w:rPr>
    </w:lvl>
    <w:lvl w:ilvl="2" w:tplc="E8CC98BC" w:tentative="1">
      <w:start w:val="1"/>
      <w:numFmt w:val="bullet"/>
      <w:lvlText w:val="•"/>
      <w:lvlJc w:val="left"/>
      <w:pPr>
        <w:tabs>
          <w:tab w:val="num" w:pos="2160"/>
        </w:tabs>
        <w:ind w:left="2160" w:hanging="360"/>
      </w:pPr>
      <w:rPr>
        <w:rFonts w:ascii="Arial" w:hAnsi="Arial" w:hint="default"/>
      </w:rPr>
    </w:lvl>
    <w:lvl w:ilvl="3" w:tplc="D188FF9A" w:tentative="1">
      <w:start w:val="1"/>
      <w:numFmt w:val="bullet"/>
      <w:lvlText w:val="•"/>
      <w:lvlJc w:val="left"/>
      <w:pPr>
        <w:tabs>
          <w:tab w:val="num" w:pos="2880"/>
        </w:tabs>
        <w:ind w:left="2880" w:hanging="360"/>
      </w:pPr>
      <w:rPr>
        <w:rFonts w:ascii="Arial" w:hAnsi="Arial" w:hint="default"/>
      </w:rPr>
    </w:lvl>
    <w:lvl w:ilvl="4" w:tplc="86120ABC" w:tentative="1">
      <w:start w:val="1"/>
      <w:numFmt w:val="bullet"/>
      <w:lvlText w:val="•"/>
      <w:lvlJc w:val="left"/>
      <w:pPr>
        <w:tabs>
          <w:tab w:val="num" w:pos="3600"/>
        </w:tabs>
        <w:ind w:left="3600" w:hanging="360"/>
      </w:pPr>
      <w:rPr>
        <w:rFonts w:ascii="Arial" w:hAnsi="Arial" w:hint="default"/>
      </w:rPr>
    </w:lvl>
    <w:lvl w:ilvl="5" w:tplc="124EAAB4" w:tentative="1">
      <w:start w:val="1"/>
      <w:numFmt w:val="bullet"/>
      <w:lvlText w:val="•"/>
      <w:lvlJc w:val="left"/>
      <w:pPr>
        <w:tabs>
          <w:tab w:val="num" w:pos="4320"/>
        </w:tabs>
        <w:ind w:left="4320" w:hanging="360"/>
      </w:pPr>
      <w:rPr>
        <w:rFonts w:ascii="Arial" w:hAnsi="Arial" w:hint="default"/>
      </w:rPr>
    </w:lvl>
    <w:lvl w:ilvl="6" w:tplc="5D4E0C9A" w:tentative="1">
      <w:start w:val="1"/>
      <w:numFmt w:val="bullet"/>
      <w:lvlText w:val="•"/>
      <w:lvlJc w:val="left"/>
      <w:pPr>
        <w:tabs>
          <w:tab w:val="num" w:pos="5040"/>
        </w:tabs>
        <w:ind w:left="5040" w:hanging="360"/>
      </w:pPr>
      <w:rPr>
        <w:rFonts w:ascii="Arial" w:hAnsi="Arial" w:hint="default"/>
      </w:rPr>
    </w:lvl>
    <w:lvl w:ilvl="7" w:tplc="EB98E6B8" w:tentative="1">
      <w:start w:val="1"/>
      <w:numFmt w:val="bullet"/>
      <w:lvlText w:val="•"/>
      <w:lvlJc w:val="left"/>
      <w:pPr>
        <w:tabs>
          <w:tab w:val="num" w:pos="5760"/>
        </w:tabs>
        <w:ind w:left="5760" w:hanging="360"/>
      </w:pPr>
      <w:rPr>
        <w:rFonts w:ascii="Arial" w:hAnsi="Arial" w:hint="default"/>
      </w:rPr>
    </w:lvl>
    <w:lvl w:ilvl="8" w:tplc="CEF048DA"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06B7C77"/>
    <w:multiLevelType w:val="hybridMultilevel"/>
    <w:tmpl w:val="80D6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75118F"/>
    <w:multiLevelType w:val="hybridMultilevel"/>
    <w:tmpl w:val="11F0846C"/>
    <w:lvl w:ilvl="0" w:tplc="AF84F170">
      <w:start w:val="1"/>
      <w:numFmt w:val="decimal"/>
      <w:lvlText w:val="%1."/>
      <w:lvlJc w:val="left"/>
      <w:pPr>
        <w:ind w:left="360" w:hanging="360"/>
      </w:pPr>
      <w:rPr>
        <w:rFonts w:hint="default"/>
        <w:b/>
        <w:i/>
        <w:i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9520D67"/>
    <w:multiLevelType w:val="hybridMultilevel"/>
    <w:tmpl w:val="0DB88D74"/>
    <w:lvl w:ilvl="0" w:tplc="44B2D042">
      <w:start w:val="1"/>
      <w:numFmt w:val="decimal"/>
      <w:lvlText w:val="%1."/>
      <w:lvlJc w:val="left"/>
      <w:pPr>
        <w:ind w:left="360" w:hanging="360"/>
      </w:pPr>
      <w:rPr>
        <w:rFonts w:hint="default"/>
        <w:b/>
        <w:i/>
        <w:i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9C70918"/>
    <w:multiLevelType w:val="hybridMultilevel"/>
    <w:tmpl w:val="148A5922"/>
    <w:lvl w:ilvl="0" w:tplc="2116ABEC">
      <w:start w:val="1"/>
      <w:numFmt w:val="decimal"/>
      <w:lvlText w:val="%1."/>
      <w:lvlJc w:val="left"/>
      <w:pPr>
        <w:ind w:left="360" w:hanging="360"/>
      </w:pPr>
      <w:rPr>
        <w:rFonts w:hint="default"/>
        <w:b/>
        <w:bCs/>
        <w:i/>
        <w:iCs/>
      </w:rPr>
    </w:lvl>
    <w:lvl w:ilvl="1" w:tplc="04090001">
      <w:start w:val="1"/>
      <w:numFmt w:val="bullet"/>
      <w:lvlText w:val=""/>
      <w:lvlJc w:val="left"/>
      <w:pPr>
        <w:ind w:left="63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D1C68F1"/>
    <w:multiLevelType w:val="hybridMultilevel"/>
    <w:tmpl w:val="8C700872"/>
    <w:lvl w:ilvl="0" w:tplc="8632C27E">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FBE7BE5"/>
    <w:multiLevelType w:val="hybridMultilevel"/>
    <w:tmpl w:val="DD72DD0C"/>
    <w:lvl w:ilvl="0" w:tplc="8632C27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8"/>
  </w:num>
  <w:num w:numId="4">
    <w:abstractNumId w:val="17"/>
  </w:num>
  <w:num w:numId="5">
    <w:abstractNumId w:val="35"/>
  </w:num>
  <w:num w:numId="6">
    <w:abstractNumId w:val="41"/>
  </w:num>
  <w:num w:numId="7">
    <w:abstractNumId w:val="34"/>
  </w:num>
  <w:num w:numId="8">
    <w:abstractNumId w:val="40"/>
  </w:num>
  <w:num w:numId="9">
    <w:abstractNumId w:val="18"/>
  </w:num>
  <w:num w:numId="10">
    <w:abstractNumId w:val="2"/>
  </w:num>
  <w:num w:numId="11">
    <w:abstractNumId w:val="20"/>
  </w:num>
  <w:num w:numId="12">
    <w:abstractNumId w:val="6"/>
  </w:num>
  <w:num w:numId="13">
    <w:abstractNumId w:val="32"/>
  </w:num>
  <w:num w:numId="14">
    <w:abstractNumId w:val="10"/>
  </w:num>
  <w:num w:numId="15">
    <w:abstractNumId w:val="24"/>
  </w:num>
  <w:num w:numId="16">
    <w:abstractNumId w:val="29"/>
  </w:num>
  <w:num w:numId="17">
    <w:abstractNumId w:val="13"/>
  </w:num>
  <w:num w:numId="18">
    <w:abstractNumId w:val="19"/>
  </w:num>
  <w:num w:numId="19">
    <w:abstractNumId w:val="22"/>
  </w:num>
  <w:num w:numId="20">
    <w:abstractNumId w:val="1"/>
  </w:num>
  <w:num w:numId="21">
    <w:abstractNumId w:val="27"/>
  </w:num>
  <w:num w:numId="22">
    <w:abstractNumId w:val="31"/>
  </w:num>
  <w:num w:numId="23">
    <w:abstractNumId w:val="21"/>
  </w:num>
  <w:num w:numId="24">
    <w:abstractNumId w:val="15"/>
  </w:num>
  <w:num w:numId="25">
    <w:abstractNumId w:val="0"/>
  </w:num>
  <w:num w:numId="26">
    <w:abstractNumId w:val="39"/>
  </w:num>
  <w:num w:numId="27">
    <w:abstractNumId w:val="4"/>
  </w:num>
  <w:num w:numId="28">
    <w:abstractNumId w:val="7"/>
  </w:num>
  <w:num w:numId="29">
    <w:abstractNumId w:val="38"/>
  </w:num>
  <w:num w:numId="30">
    <w:abstractNumId w:val="33"/>
  </w:num>
  <w:num w:numId="31">
    <w:abstractNumId w:val="37"/>
  </w:num>
  <w:num w:numId="32">
    <w:abstractNumId w:val="12"/>
  </w:num>
  <w:num w:numId="33">
    <w:abstractNumId w:val="28"/>
  </w:num>
  <w:num w:numId="34">
    <w:abstractNumId w:val="11"/>
  </w:num>
  <w:num w:numId="35">
    <w:abstractNumId w:val="23"/>
  </w:num>
  <w:num w:numId="36">
    <w:abstractNumId w:val="16"/>
  </w:num>
  <w:num w:numId="37">
    <w:abstractNumId w:val="26"/>
  </w:num>
  <w:num w:numId="38">
    <w:abstractNumId w:val="36"/>
  </w:num>
  <w:num w:numId="39">
    <w:abstractNumId w:val="3"/>
  </w:num>
  <w:num w:numId="40">
    <w:abstractNumId w:val="25"/>
  </w:num>
  <w:num w:numId="41">
    <w:abstractNumId w:val="14"/>
  </w:num>
  <w:num w:numId="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7E1"/>
    <w:rsid w:val="00014BC3"/>
    <w:rsid w:val="000331AC"/>
    <w:rsid w:val="00037516"/>
    <w:rsid w:val="000467E1"/>
    <w:rsid w:val="000473EC"/>
    <w:rsid w:val="00052277"/>
    <w:rsid w:val="00073FF8"/>
    <w:rsid w:val="000C1321"/>
    <w:rsid w:val="002802F2"/>
    <w:rsid w:val="00284E22"/>
    <w:rsid w:val="0032068D"/>
    <w:rsid w:val="003A037F"/>
    <w:rsid w:val="003E7DF7"/>
    <w:rsid w:val="004675B0"/>
    <w:rsid w:val="004A207B"/>
    <w:rsid w:val="004C4344"/>
    <w:rsid w:val="004D09DE"/>
    <w:rsid w:val="004F10F7"/>
    <w:rsid w:val="00503A46"/>
    <w:rsid w:val="00525017"/>
    <w:rsid w:val="00525B4C"/>
    <w:rsid w:val="00535064"/>
    <w:rsid w:val="00554B20"/>
    <w:rsid w:val="00576C23"/>
    <w:rsid w:val="005C020E"/>
    <w:rsid w:val="00610D09"/>
    <w:rsid w:val="00624C87"/>
    <w:rsid w:val="006273E1"/>
    <w:rsid w:val="00644F84"/>
    <w:rsid w:val="006A3778"/>
    <w:rsid w:val="006E2673"/>
    <w:rsid w:val="006F1051"/>
    <w:rsid w:val="0077610E"/>
    <w:rsid w:val="007C28B8"/>
    <w:rsid w:val="007C67E2"/>
    <w:rsid w:val="007D0099"/>
    <w:rsid w:val="007E4E76"/>
    <w:rsid w:val="007F594C"/>
    <w:rsid w:val="00846F74"/>
    <w:rsid w:val="0089778A"/>
    <w:rsid w:val="008B2631"/>
    <w:rsid w:val="008F65A9"/>
    <w:rsid w:val="00910ABE"/>
    <w:rsid w:val="00932D35"/>
    <w:rsid w:val="009421C4"/>
    <w:rsid w:val="00994A9F"/>
    <w:rsid w:val="009C1429"/>
    <w:rsid w:val="009C62EE"/>
    <w:rsid w:val="009D1AA3"/>
    <w:rsid w:val="00A42451"/>
    <w:rsid w:val="00A50EB9"/>
    <w:rsid w:val="00A63558"/>
    <w:rsid w:val="00A82B22"/>
    <w:rsid w:val="00A84542"/>
    <w:rsid w:val="00A879CB"/>
    <w:rsid w:val="00AA0211"/>
    <w:rsid w:val="00AD3F86"/>
    <w:rsid w:val="00B02A96"/>
    <w:rsid w:val="00B071AD"/>
    <w:rsid w:val="00B328DE"/>
    <w:rsid w:val="00B4745E"/>
    <w:rsid w:val="00B51D5D"/>
    <w:rsid w:val="00B75CBB"/>
    <w:rsid w:val="00B95262"/>
    <w:rsid w:val="00BA20DB"/>
    <w:rsid w:val="00BC26E5"/>
    <w:rsid w:val="00C127E2"/>
    <w:rsid w:val="00C37E2C"/>
    <w:rsid w:val="00C64C2C"/>
    <w:rsid w:val="00C83BE9"/>
    <w:rsid w:val="00CA3FBA"/>
    <w:rsid w:val="00CB3811"/>
    <w:rsid w:val="00CD7AF7"/>
    <w:rsid w:val="00D11458"/>
    <w:rsid w:val="00D81464"/>
    <w:rsid w:val="00D84BC1"/>
    <w:rsid w:val="00DB3EEB"/>
    <w:rsid w:val="00DE3F3B"/>
    <w:rsid w:val="00DF42B3"/>
    <w:rsid w:val="00E17039"/>
    <w:rsid w:val="00E24FA5"/>
    <w:rsid w:val="00E32A96"/>
    <w:rsid w:val="00E46D89"/>
    <w:rsid w:val="00E63CD1"/>
    <w:rsid w:val="00EA4152"/>
    <w:rsid w:val="00EC31D2"/>
    <w:rsid w:val="00EE62FA"/>
    <w:rsid w:val="00EE729D"/>
    <w:rsid w:val="00F04AD5"/>
    <w:rsid w:val="00F05BFE"/>
    <w:rsid w:val="00F1246B"/>
    <w:rsid w:val="00F14FA4"/>
    <w:rsid w:val="00F17416"/>
    <w:rsid w:val="00F80891"/>
    <w:rsid w:val="00F83571"/>
    <w:rsid w:val="00F97F45"/>
    <w:rsid w:val="00FF2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53A755"/>
  <w15:chartTrackingRefBased/>
  <w15:docId w15:val="{D6528AD0-3B54-4BCB-BA90-9B5AD07DA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67E1"/>
  </w:style>
  <w:style w:type="paragraph" w:styleId="Heading1">
    <w:name w:val="heading 1"/>
    <w:basedOn w:val="Normal"/>
    <w:next w:val="Normal"/>
    <w:link w:val="Heading1Char"/>
    <w:uiPriority w:val="9"/>
    <w:qFormat/>
    <w:rsid w:val="00BA20DB"/>
    <w:pPr>
      <w:keepNext/>
      <w:keepLines/>
      <w:spacing w:before="240" w:after="0"/>
      <w:outlineLvl w:val="0"/>
    </w:pPr>
    <w:rPr>
      <w:rFonts w:ascii="Arial Black" w:eastAsiaTheme="majorEastAsia" w:hAnsi="Arial Black" w:cstheme="majorBidi"/>
      <w:b/>
      <w:color w:val="9D2D23"/>
      <w:sz w:val="32"/>
      <w:szCs w:val="32"/>
    </w:rPr>
  </w:style>
  <w:style w:type="paragraph" w:styleId="Heading2">
    <w:name w:val="heading 2"/>
    <w:basedOn w:val="Normal"/>
    <w:next w:val="Normal"/>
    <w:link w:val="Heading2Char"/>
    <w:uiPriority w:val="9"/>
    <w:unhideWhenUsed/>
    <w:qFormat/>
    <w:rsid w:val="00BA20DB"/>
    <w:pPr>
      <w:keepNext/>
      <w:keepLines/>
      <w:spacing w:before="40" w:after="0"/>
      <w:outlineLvl w:val="1"/>
    </w:pPr>
    <w:rPr>
      <w:rFonts w:eastAsiaTheme="majorEastAsia" w:cstheme="majorBidi"/>
      <w:b/>
      <w:i/>
      <w:color w:val="9D2D23"/>
      <w:sz w:val="26"/>
      <w:szCs w:val="26"/>
    </w:rPr>
  </w:style>
  <w:style w:type="paragraph" w:styleId="Heading3">
    <w:name w:val="heading 3"/>
    <w:basedOn w:val="Normal"/>
    <w:next w:val="Normal"/>
    <w:link w:val="Heading3Char"/>
    <w:uiPriority w:val="9"/>
    <w:unhideWhenUsed/>
    <w:qFormat/>
    <w:rsid w:val="00576C23"/>
    <w:pPr>
      <w:keepNext/>
      <w:keepLines/>
      <w:spacing w:before="40" w:after="0"/>
      <w:outlineLvl w:val="2"/>
    </w:pPr>
    <w:rPr>
      <w:rFonts w:eastAsiaTheme="majorEastAsia" w:cstheme="majorBidi"/>
      <w:i/>
      <w:color w:val="1F5972"/>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67E1"/>
    <w:pPr>
      <w:ind w:left="720"/>
      <w:contextualSpacing/>
    </w:pPr>
  </w:style>
  <w:style w:type="paragraph" w:styleId="Header">
    <w:name w:val="header"/>
    <w:basedOn w:val="Normal"/>
    <w:link w:val="HeaderChar"/>
    <w:uiPriority w:val="99"/>
    <w:unhideWhenUsed/>
    <w:rsid w:val="000467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67E1"/>
  </w:style>
  <w:style w:type="paragraph" w:styleId="Footer">
    <w:name w:val="footer"/>
    <w:basedOn w:val="Normal"/>
    <w:link w:val="FooterChar"/>
    <w:uiPriority w:val="99"/>
    <w:unhideWhenUsed/>
    <w:rsid w:val="000467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67E1"/>
  </w:style>
  <w:style w:type="table" w:styleId="TableGrid">
    <w:name w:val="Table Grid"/>
    <w:basedOn w:val="TableNormal"/>
    <w:uiPriority w:val="39"/>
    <w:rsid w:val="00610D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A20DB"/>
    <w:rPr>
      <w:rFonts w:ascii="Arial Black" w:eastAsiaTheme="majorEastAsia" w:hAnsi="Arial Black" w:cstheme="majorBidi"/>
      <w:b/>
      <w:color w:val="9D2D23"/>
      <w:sz w:val="32"/>
      <w:szCs w:val="32"/>
    </w:rPr>
  </w:style>
  <w:style w:type="character" w:customStyle="1" w:styleId="Heading2Char">
    <w:name w:val="Heading 2 Char"/>
    <w:basedOn w:val="DefaultParagraphFont"/>
    <w:link w:val="Heading2"/>
    <w:uiPriority w:val="9"/>
    <w:rsid w:val="00BA20DB"/>
    <w:rPr>
      <w:rFonts w:eastAsiaTheme="majorEastAsia" w:cstheme="majorBidi"/>
      <w:b/>
      <w:i/>
      <w:color w:val="9D2D23"/>
      <w:sz w:val="26"/>
      <w:szCs w:val="26"/>
    </w:rPr>
  </w:style>
  <w:style w:type="character" w:customStyle="1" w:styleId="Heading3Char">
    <w:name w:val="Heading 3 Char"/>
    <w:basedOn w:val="DefaultParagraphFont"/>
    <w:link w:val="Heading3"/>
    <w:uiPriority w:val="9"/>
    <w:rsid w:val="00576C23"/>
    <w:rPr>
      <w:rFonts w:eastAsiaTheme="majorEastAsia" w:cstheme="majorBidi"/>
      <w:i/>
      <w:color w:val="1F5972"/>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8AE654-81DD-4BAF-A76C-F50C118AB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283</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Suzie Price</dc:creator>
  <cp:keywords/>
  <dc:description/>
  <cp:lastModifiedBy>Suzie Price</cp:lastModifiedBy>
  <cp:revision>2</cp:revision>
  <cp:lastPrinted>2021-03-24T19:08:00Z</cp:lastPrinted>
  <dcterms:created xsi:type="dcterms:W3CDTF">2021-04-30T12:40:00Z</dcterms:created>
  <dcterms:modified xsi:type="dcterms:W3CDTF">2021-04-30T12:40:00Z</dcterms:modified>
</cp:coreProperties>
</file>