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23" w:rsidRDefault="00130F23" w:rsidP="00FE6F80">
      <w:pPr>
        <w:jc w:val="center"/>
      </w:pPr>
      <w:r>
        <w:t xml:space="preserve">Hartman </w:t>
      </w:r>
      <w:r w:rsidR="00A24613">
        <w:t>Institute</w:t>
      </w:r>
      <w:r>
        <w:t xml:space="preserve"> Annual Conference 2019</w:t>
      </w:r>
    </w:p>
    <w:p w:rsidR="00D40FD6" w:rsidRDefault="00130F23" w:rsidP="00FE6F80">
      <w:pPr>
        <w:jc w:val="center"/>
      </w:pPr>
      <w:r>
        <w:t>Preliminary Agenda</w:t>
      </w:r>
      <w:bookmarkStart w:id="0" w:name="_GoBack"/>
      <w:bookmarkEnd w:id="0"/>
      <w:r w:rsidR="00FE6F80">
        <w:t xml:space="preserve"> (as of 08.16.2019)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94"/>
        <w:gridCol w:w="4856"/>
      </w:tblGrid>
      <w:tr w:rsidR="00130F23" w:rsidTr="009C335A">
        <w:tc>
          <w:tcPr>
            <w:tcW w:w="5000" w:type="pct"/>
            <w:gridSpan w:val="2"/>
          </w:tcPr>
          <w:p w:rsidR="00130F23" w:rsidRPr="00965050" w:rsidRDefault="00130F23" w:rsidP="009C335A">
            <w:pPr>
              <w:jc w:val="center"/>
              <w:rPr>
                <w:b/>
                <w:sz w:val="28"/>
                <w:szCs w:val="28"/>
              </w:rPr>
            </w:pPr>
            <w:r w:rsidRPr="00965050">
              <w:rPr>
                <w:b/>
                <w:sz w:val="28"/>
                <w:szCs w:val="28"/>
              </w:rPr>
              <w:t>Tuesday, Oct. 22</w:t>
            </w:r>
          </w:p>
        </w:tc>
      </w:tr>
      <w:tr w:rsidR="00130F23" w:rsidTr="009C335A">
        <w:tc>
          <w:tcPr>
            <w:tcW w:w="5000" w:type="pct"/>
            <w:gridSpan w:val="2"/>
          </w:tcPr>
          <w:p w:rsidR="00130F23" w:rsidRPr="00EF00DA" w:rsidRDefault="00130F23" w:rsidP="009C335A">
            <w:pPr>
              <w:jc w:val="center"/>
              <w:rPr>
                <w:i/>
              </w:rPr>
            </w:pPr>
            <w:r w:rsidRPr="00EF00DA">
              <w:rPr>
                <w:i/>
              </w:rPr>
              <w:t>Welcome Reception</w:t>
            </w:r>
          </w:p>
          <w:p w:rsidR="00130F23" w:rsidRDefault="00130F23" w:rsidP="009C335A">
            <w:pPr>
              <w:jc w:val="center"/>
            </w:pPr>
            <w:r>
              <w:t>Adamson Alumni House</w:t>
            </w:r>
          </w:p>
          <w:p w:rsidR="00130F23" w:rsidRDefault="00130F23" w:rsidP="009C335A">
            <w:pPr>
              <w:jc w:val="center"/>
            </w:pPr>
            <w:r>
              <w:t>5:00 to 7:00 pm</w:t>
            </w:r>
          </w:p>
        </w:tc>
      </w:tr>
      <w:tr w:rsidR="00130F23" w:rsidTr="00EC7A9F">
        <w:tc>
          <w:tcPr>
            <w:tcW w:w="5000" w:type="pct"/>
            <w:gridSpan w:val="2"/>
            <w:shd w:val="clear" w:color="auto" w:fill="767171" w:themeFill="background2" w:themeFillShade="80"/>
          </w:tcPr>
          <w:p w:rsidR="00130F23" w:rsidRDefault="00130F23" w:rsidP="009C335A">
            <w:pPr>
              <w:jc w:val="center"/>
            </w:pPr>
          </w:p>
        </w:tc>
      </w:tr>
      <w:tr w:rsidR="00130F23" w:rsidTr="009C335A">
        <w:tc>
          <w:tcPr>
            <w:tcW w:w="5000" w:type="pct"/>
            <w:gridSpan w:val="2"/>
          </w:tcPr>
          <w:p w:rsidR="00130F23" w:rsidRPr="00EC7A9F" w:rsidRDefault="00130F23" w:rsidP="009C335A">
            <w:pPr>
              <w:jc w:val="center"/>
              <w:rPr>
                <w:b/>
                <w:sz w:val="28"/>
                <w:szCs w:val="28"/>
              </w:rPr>
            </w:pPr>
            <w:r w:rsidRPr="00EC7A9F">
              <w:rPr>
                <w:b/>
                <w:sz w:val="28"/>
                <w:szCs w:val="28"/>
              </w:rPr>
              <w:t>Wednesday, Oct. 23rd</w:t>
            </w:r>
          </w:p>
        </w:tc>
      </w:tr>
      <w:tr w:rsidR="009C335A" w:rsidTr="009C335A">
        <w:tc>
          <w:tcPr>
            <w:tcW w:w="5000" w:type="pct"/>
            <w:gridSpan w:val="2"/>
          </w:tcPr>
          <w:p w:rsidR="009C335A" w:rsidRDefault="009C335A" w:rsidP="009C335A">
            <w:pPr>
              <w:jc w:val="center"/>
            </w:pPr>
            <w:r>
              <w:t>Registration and Continental Breakfast</w:t>
            </w:r>
          </w:p>
          <w:p w:rsidR="003B2A1A" w:rsidRDefault="00FE6F80" w:rsidP="009C335A">
            <w:pPr>
              <w:jc w:val="center"/>
            </w:pPr>
            <w:r>
              <w:t>Foyer Gore School of Business</w:t>
            </w:r>
          </w:p>
        </w:tc>
      </w:tr>
      <w:tr w:rsidR="009C335A" w:rsidTr="009C335A">
        <w:tc>
          <w:tcPr>
            <w:tcW w:w="5000" w:type="pct"/>
            <w:gridSpan w:val="2"/>
          </w:tcPr>
          <w:p w:rsidR="009C335A" w:rsidRDefault="009C335A" w:rsidP="009C335A">
            <w:pPr>
              <w:jc w:val="center"/>
            </w:pPr>
            <w:r>
              <w:t>8:00 to 9:00 am</w:t>
            </w:r>
          </w:p>
        </w:tc>
      </w:tr>
      <w:tr w:rsidR="003B2A1A" w:rsidTr="003B2A1A">
        <w:tc>
          <w:tcPr>
            <w:tcW w:w="5000" w:type="pct"/>
            <w:gridSpan w:val="2"/>
            <w:shd w:val="clear" w:color="auto" w:fill="D0CECE" w:themeFill="background2" w:themeFillShade="E6"/>
          </w:tcPr>
          <w:p w:rsidR="003B2A1A" w:rsidRDefault="003B2A1A" w:rsidP="009C335A">
            <w:pPr>
              <w:jc w:val="center"/>
            </w:pPr>
          </w:p>
        </w:tc>
      </w:tr>
      <w:tr w:rsidR="008B5DDA" w:rsidTr="008B5DDA">
        <w:tc>
          <w:tcPr>
            <w:tcW w:w="5000" w:type="pct"/>
            <w:gridSpan w:val="2"/>
            <w:shd w:val="clear" w:color="auto" w:fill="auto"/>
          </w:tcPr>
          <w:p w:rsidR="008B5DDA" w:rsidRPr="00EF00DA" w:rsidRDefault="008B5DDA" w:rsidP="008B5DDA">
            <w:pPr>
              <w:jc w:val="center"/>
              <w:rPr>
                <w:i/>
              </w:rPr>
            </w:pPr>
            <w:r w:rsidRPr="00EF00DA">
              <w:rPr>
                <w:i/>
              </w:rPr>
              <w:t>Welcome</w:t>
            </w:r>
          </w:p>
          <w:p w:rsidR="008B5DDA" w:rsidRDefault="008B5DDA" w:rsidP="008B5DDA">
            <w:pPr>
              <w:jc w:val="center"/>
            </w:pPr>
            <w:r>
              <w:t>K.T. Connor, RSHI President</w:t>
            </w:r>
          </w:p>
          <w:p w:rsidR="00FE6F80" w:rsidRDefault="00FE6F80" w:rsidP="008B5DDA">
            <w:pPr>
              <w:jc w:val="center"/>
            </w:pPr>
            <w:r>
              <w:t>Gore Auditorium</w:t>
            </w:r>
          </w:p>
          <w:p w:rsidR="008B5DDA" w:rsidRPr="008B5DDA" w:rsidRDefault="008B5DDA" w:rsidP="008B5DDA">
            <w:pPr>
              <w:jc w:val="center"/>
            </w:pPr>
            <w:r>
              <w:t>9:00 to 9:15</w:t>
            </w:r>
          </w:p>
        </w:tc>
      </w:tr>
      <w:tr w:rsidR="00130F23" w:rsidTr="009C335A">
        <w:trPr>
          <w:trHeight w:val="826"/>
        </w:trPr>
        <w:tc>
          <w:tcPr>
            <w:tcW w:w="5000" w:type="pct"/>
            <w:gridSpan w:val="2"/>
          </w:tcPr>
          <w:p w:rsidR="00EC7A9F" w:rsidRPr="00EC7A9F" w:rsidRDefault="00130F23" w:rsidP="009C335A">
            <w:pPr>
              <w:jc w:val="center"/>
            </w:pPr>
            <w:r w:rsidRPr="00EC7A9F">
              <w:t>Introductory Keynote</w:t>
            </w:r>
            <w:r w:rsidR="008B5DDA" w:rsidRPr="00EC7A9F">
              <w:t>:</w:t>
            </w:r>
            <w:r w:rsidR="00E83692" w:rsidRPr="00EC7A9F">
              <w:t xml:space="preserve"> </w:t>
            </w:r>
          </w:p>
          <w:p w:rsidR="00130F23" w:rsidRPr="00EC7A9F" w:rsidRDefault="00E83692" w:rsidP="009C335A">
            <w:pPr>
              <w:jc w:val="center"/>
              <w:rPr>
                <w:sz w:val="28"/>
                <w:szCs w:val="28"/>
              </w:rPr>
            </w:pPr>
            <w:r w:rsidRPr="00EC7A9F">
              <w:rPr>
                <w:i/>
                <w:sz w:val="28"/>
                <w:szCs w:val="28"/>
              </w:rPr>
              <w:t>Let’s Change the World</w:t>
            </w:r>
            <w:r w:rsidR="008B5DDA" w:rsidRPr="00EC7A9F">
              <w:rPr>
                <w:sz w:val="28"/>
                <w:szCs w:val="28"/>
              </w:rPr>
              <w:t xml:space="preserve"> </w:t>
            </w:r>
          </w:p>
          <w:p w:rsidR="0079050B" w:rsidRDefault="0079050B" w:rsidP="009C335A">
            <w:pPr>
              <w:jc w:val="center"/>
            </w:pPr>
            <w:r>
              <w:t>Cliff Hurst</w:t>
            </w:r>
          </w:p>
          <w:p w:rsidR="00130F23" w:rsidRDefault="00130F23" w:rsidP="009C335A">
            <w:pPr>
              <w:jc w:val="center"/>
            </w:pPr>
            <w:r>
              <w:t>Gore Auditorium</w:t>
            </w:r>
          </w:p>
          <w:p w:rsidR="00130F23" w:rsidRDefault="008B5DDA" w:rsidP="009C335A">
            <w:pPr>
              <w:jc w:val="center"/>
            </w:pPr>
            <w:r>
              <w:t>9:15</w:t>
            </w:r>
            <w:r w:rsidR="00130F23">
              <w:t xml:space="preserve"> to 9:45 am</w:t>
            </w:r>
          </w:p>
          <w:p w:rsidR="00E83692" w:rsidRDefault="00E83692" w:rsidP="009C335A">
            <w:pPr>
              <w:jc w:val="center"/>
            </w:pPr>
            <w:r>
              <w:t>Moderated Q&amp;A by Art Ellis</w:t>
            </w:r>
          </w:p>
          <w:p w:rsidR="00E83692" w:rsidRDefault="00E83692" w:rsidP="009C335A">
            <w:pPr>
              <w:jc w:val="center"/>
            </w:pPr>
            <w:r>
              <w:t>9:45 to 9:55</w:t>
            </w:r>
          </w:p>
        </w:tc>
      </w:tr>
      <w:tr w:rsidR="00130F23" w:rsidTr="009C335A">
        <w:tc>
          <w:tcPr>
            <w:tcW w:w="5000" w:type="pct"/>
            <w:gridSpan w:val="2"/>
            <w:shd w:val="clear" w:color="auto" w:fill="D0CECE" w:themeFill="background2" w:themeFillShade="E6"/>
          </w:tcPr>
          <w:p w:rsidR="00130F23" w:rsidRDefault="00130F23" w:rsidP="009C335A">
            <w:pPr>
              <w:jc w:val="center"/>
            </w:pPr>
          </w:p>
        </w:tc>
      </w:tr>
      <w:tr w:rsidR="00130F23" w:rsidTr="009C335A">
        <w:trPr>
          <w:trHeight w:val="826"/>
        </w:trPr>
        <w:tc>
          <w:tcPr>
            <w:tcW w:w="5000" w:type="pct"/>
            <w:gridSpan w:val="2"/>
          </w:tcPr>
          <w:p w:rsidR="00130F23" w:rsidRPr="00EC7A9F" w:rsidRDefault="00130F23" w:rsidP="009C335A">
            <w:pPr>
              <w:jc w:val="center"/>
              <w:rPr>
                <w:i/>
              </w:rPr>
            </w:pPr>
            <w:r w:rsidRPr="00EC7A9F">
              <w:rPr>
                <w:i/>
              </w:rPr>
              <w:t>Overview of Conference Agenda</w:t>
            </w:r>
          </w:p>
          <w:p w:rsidR="00130F23" w:rsidRDefault="00130F23" w:rsidP="009C335A">
            <w:pPr>
              <w:jc w:val="center"/>
            </w:pPr>
            <w:r>
              <w:t>Gore Auditorium</w:t>
            </w:r>
          </w:p>
          <w:p w:rsidR="00EF00DA" w:rsidRDefault="00EF00DA" w:rsidP="009C335A">
            <w:pPr>
              <w:jc w:val="center"/>
            </w:pPr>
            <w:r>
              <w:t>Cliff Hurst</w:t>
            </w:r>
          </w:p>
          <w:p w:rsidR="00130F23" w:rsidRDefault="00E83692" w:rsidP="009C335A">
            <w:pPr>
              <w:jc w:val="center"/>
            </w:pPr>
            <w:r>
              <w:t>9:5</w:t>
            </w:r>
            <w:r w:rsidR="00130F23">
              <w:t>5 to 10:00 am</w:t>
            </w:r>
          </w:p>
        </w:tc>
      </w:tr>
      <w:tr w:rsidR="009C335A" w:rsidTr="009C335A">
        <w:trPr>
          <w:trHeight w:val="547"/>
        </w:trPr>
        <w:tc>
          <w:tcPr>
            <w:tcW w:w="5000" w:type="pct"/>
            <w:gridSpan w:val="2"/>
            <w:shd w:val="clear" w:color="auto" w:fill="FFFFFF" w:themeFill="background1"/>
          </w:tcPr>
          <w:p w:rsidR="009C335A" w:rsidRDefault="009C335A" w:rsidP="009C335A">
            <w:pPr>
              <w:jc w:val="center"/>
            </w:pPr>
            <w:r>
              <w:t>Break</w:t>
            </w:r>
          </w:p>
          <w:p w:rsidR="009C335A" w:rsidRDefault="009C335A" w:rsidP="009C335A">
            <w:pPr>
              <w:jc w:val="center"/>
            </w:pPr>
            <w:r>
              <w:t>10:00 to 10:15 am</w:t>
            </w:r>
          </w:p>
        </w:tc>
      </w:tr>
      <w:tr w:rsidR="009C335A" w:rsidTr="009C335A">
        <w:tc>
          <w:tcPr>
            <w:tcW w:w="2403" w:type="pct"/>
            <w:shd w:val="clear" w:color="auto" w:fill="D0CECE" w:themeFill="background2" w:themeFillShade="E6"/>
          </w:tcPr>
          <w:p w:rsidR="009C335A" w:rsidRDefault="00EF00DA" w:rsidP="00EF00DA">
            <w:pPr>
              <w:jc w:val="center"/>
            </w:pPr>
            <w:r>
              <w:t>Theory Track</w:t>
            </w:r>
          </w:p>
        </w:tc>
        <w:tc>
          <w:tcPr>
            <w:tcW w:w="2597" w:type="pct"/>
            <w:shd w:val="clear" w:color="auto" w:fill="D0CECE" w:themeFill="background2" w:themeFillShade="E6"/>
          </w:tcPr>
          <w:p w:rsidR="009C335A" w:rsidRDefault="00EF00DA" w:rsidP="00EF00DA">
            <w:pPr>
              <w:jc w:val="center"/>
            </w:pPr>
            <w:r>
              <w:t>Application Track</w:t>
            </w:r>
          </w:p>
        </w:tc>
      </w:tr>
      <w:tr w:rsidR="009C335A" w:rsidTr="00574A14">
        <w:trPr>
          <w:trHeight w:val="1104"/>
        </w:trPr>
        <w:tc>
          <w:tcPr>
            <w:tcW w:w="2403" w:type="pct"/>
          </w:tcPr>
          <w:p w:rsidR="009C335A" w:rsidRDefault="009C335A" w:rsidP="0079050B">
            <w:pPr>
              <w:jc w:val="center"/>
            </w:pPr>
            <w:r>
              <w:t>Session A</w:t>
            </w:r>
          </w:p>
          <w:p w:rsidR="009C335A" w:rsidRPr="00EF00DA" w:rsidRDefault="009C335A" w:rsidP="0079050B">
            <w:pPr>
              <w:jc w:val="center"/>
              <w:rPr>
                <w:i/>
              </w:rPr>
            </w:pPr>
            <w:r>
              <w:t>Topic:</w:t>
            </w:r>
            <w:r w:rsidR="003B2A1A">
              <w:t xml:space="preserve"> </w:t>
            </w:r>
            <w:r w:rsidR="008B5DDA" w:rsidRPr="00EF00DA">
              <w:rPr>
                <w:i/>
              </w:rPr>
              <w:t>Creating a Beautiful Future for Formal Axiology</w:t>
            </w:r>
          </w:p>
          <w:p w:rsidR="008B5DDA" w:rsidRDefault="008B5DDA" w:rsidP="0079050B">
            <w:pPr>
              <w:jc w:val="center"/>
            </w:pPr>
            <w:r>
              <w:t>Ron Price</w:t>
            </w:r>
          </w:p>
          <w:p w:rsidR="009C335A" w:rsidRDefault="009C335A" w:rsidP="0079050B">
            <w:pPr>
              <w:jc w:val="center"/>
            </w:pPr>
            <w:r>
              <w:t>Gore 133</w:t>
            </w:r>
          </w:p>
          <w:p w:rsidR="009C335A" w:rsidRDefault="009C335A" w:rsidP="0079050B">
            <w:pPr>
              <w:jc w:val="center"/>
            </w:pPr>
            <w:r>
              <w:t>10:15 to 11:15</w:t>
            </w:r>
          </w:p>
        </w:tc>
        <w:tc>
          <w:tcPr>
            <w:tcW w:w="2597" w:type="pct"/>
          </w:tcPr>
          <w:p w:rsidR="009C335A" w:rsidRDefault="009C335A" w:rsidP="0079050B">
            <w:pPr>
              <w:jc w:val="center"/>
            </w:pPr>
            <w:r>
              <w:t>Track Session A</w:t>
            </w:r>
          </w:p>
          <w:p w:rsidR="009C335A" w:rsidRDefault="009C335A" w:rsidP="0079050B">
            <w:pPr>
              <w:jc w:val="center"/>
            </w:pPr>
            <w:r>
              <w:t>Topic:</w:t>
            </w:r>
            <w:r w:rsidR="0079050B">
              <w:t xml:space="preserve"> </w:t>
            </w:r>
            <w:r w:rsidR="00EF00DA" w:rsidRPr="00EF00DA">
              <w:rPr>
                <w:i/>
              </w:rPr>
              <w:t>Using the HVP to Identify Students in Need of Social Emotional Support in Public High Schools</w:t>
            </w:r>
          </w:p>
          <w:p w:rsidR="00EF00DA" w:rsidRDefault="00EF00DA" w:rsidP="0079050B">
            <w:pPr>
              <w:jc w:val="center"/>
            </w:pPr>
            <w:r>
              <w:t>Sheri Smith</w:t>
            </w:r>
          </w:p>
          <w:p w:rsidR="009C335A" w:rsidRDefault="009C335A" w:rsidP="0079050B">
            <w:pPr>
              <w:jc w:val="center"/>
            </w:pPr>
            <w:r>
              <w:t>Gore 134</w:t>
            </w:r>
          </w:p>
          <w:p w:rsidR="009C335A" w:rsidRDefault="009C335A" w:rsidP="0079050B">
            <w:pPr>
              <w:jc w:val="center"/>
            </w:pPr>
            <w:r>
              <w:t>10:15 to 11:15</w:t>
            </w:r>
          </w:p>
        </w:tc>
      </w:tr>
      <w:tr w:rsidR="009C335A" w:rsidTr="009C335A">
        <w:tc>
          <w:tcPr>
            <w:tcW w:w="5000" w:type="pct"/>
            <w:gridSpan w:val="2"/>
            <w:shd w:val="clear" w:color="auto" w:fill="D0CECE" w:themeFill="background2" w:themeFillShade="E6"/>
          </w:tcPr>
          <w:p w:rsidR="009C335A" w:rsidRDefault="009C335A"/>
        </w:tc>
      </w:tr>
      <w:tr w:rsidR="009C335A" w:rsidTr="009C335A">
        <w:trPr>
          <w:trHeight w:val="547"/>
        </w:trPr>
        <w:tc>
          <w:tcPr>
            <w:tcW w:w="5000" w:type="pct"/>
            <w:gridSpan w:val="2"/>
          </w:tcPr>
          <w:p w:rsidR="009C335A" w:rsidRDefault="009C335A" w:rsidP="009C335A">
            <w:pPr>
              <w:jc w:val="center"/>
            </w:pPr>
            <w:r>
              <w:t>Break</w:t>
            </w:r>
          </w:p>
          <w:p w:rsidR="009C335A" w:rsidRDefault="009C335A" w:rsidP="009C335A">
            <w:pPr>
              <w:jc w:val="center"/>
            </w:pPr>
            <w:r>
              <w:t>11:15 to 11:30</w:t>
            </w:r>
          </w:p>
        </w:tc>
      </w:tr>
    </w:tbl>
    <w:p w:rsidR="00FE6F80" w:rsidRDefault="00FE6F80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94"/>
        <w:gridCol w:w="181"/>
        <w:gridCol w:w="4675"/>
      </w:tblGrid>
      <w:tr w:rsidR="00EF00DA" w:rsidTr="00EF00DA">
        <w:tc>
          <w:tcPr>
            <w:tcW w:w="2500" w:type="pct"/>
            <w:gridSpan w:val="2"/>
            <w:shd w:val="clear" w:color="auto" w:fill="D0CECE" w:themeFill="background2" w:themeFillShade="E6"/>
          </w:tcPr>
          <w:p w:rsidR="00EF00DA" w:rsidRDefault="00EF00DA" w:rsidP="00EF00DA">
            <w:pPr>
              <w:jc w:val="center"/>
            </w:pPr>
            <w:r>
              <w:lastRenderedPageBreak/>
              <w:t>Theory Track</w:t>
            </w:r>
          </w:p>
        </w:tc>
        <w:tc>
          <w:tcPr>
            <w:tcW w:w="2500" w:type="pct"/>
            <w:shd w:val="clear" w:color="auto" w:fill="D0CECE" w:themeFill="background2" w:themeFillShade="E6"/>
          </w:tcPr>
          <w:p w:rsidR="00EF00DA" w:rsidRDefault="00EF00DA" w:rsidP="00EF00DA">
            <w:pPr>
              <w:jc w:val="center"/>
            </w:pPr>
            <w:r>
              <w:t>Application Track</w:t>
            </w:r>
          </w:p>
        </w:tc>
      </w:tr>
      <w:tr w:rsidR="0079050B" w:rsidTr="0079050B">
        <w:trPr>
          <w:trHeight w:val="1651"/>
        </w:trPr>
        <w:tc>
          <w:tcPr>
            <w:tcW w:w="2403" w:type="pct"/>
          </w:tcPr>
          <w:p w:rsidR="0079050B" w:rsidRDefault="0079050B" w:rsidP="0079050B">
            <w:pPr>
              <w:jc w:val="center"/>
            </w:pPr>
            <w:r>
              <w:t>Session B</w:t>
            </w:r>
          </w:p>
          <w:p w:rsidR="0079050B" w:rsidRDefault="0079050B" w:rsidP="0079050B">
            <w:pPr>
              <w:jc w:val="center"/>
            </w:pPr>
            <w:r>
              <w:t>Topic:</w:t>
            </w:r>
            <w:r w:rsidR="008B5DDA">
              <w:t xml:space="preserve"> </w:t>
            </w:r>
            <w:r w:rsidR="00CE794E" w:rsidRPr="00EF00DA">
              <w:rPr>
                <w:i/>
              </w:rPr>
              <w:t>An</w:t>
            </w:r>
            <w:r w:rsidR="008B5DDA" w:rsidRPr="00EF00DA">
              <w:rPr>
                <w:i/>
              </w:rPr>
              <w:t xml:space="preserve"> Axiological Lens</w:t>
            </w:r>
            <w:r w:rsidR="00EF00DA" w:rsidRPr="00EF00DA">
              <w:rPr>
                <w:i/>
              </w:rPr>
              <w:t xml:space="preserve"> to Support People with D</w:t>
            </w:r>
            <w:r w:rsidR="00CE794E" w:rsidRPr="00EF00DA">
              <w:rPr>
                <w:i/>
              </w:rPr>
              <w:t>ementia</w:t>
            </w:r>
          </w:p>
          <w:p w:rsidR="008B5DDA" w:rsidRDefault="008B5DDA" w:rsidP="0079050B">
            <w:pPr>
              <w:jc w:val="center"/>
            </w:pPr>
            <w:r>
              <w:t>Dayna Larson-Hurst</w:t>
            </w:r>
          </w:p>
          <w:p w:rsidR="0079050B" w:rsidRDefault="0079050B" w:rsidP="0079050B">
            <w:pPr>
              <w:jc w:val="center"/>
            </w:pPr>
            <w:r>
              <w:t>Gore 133</w:t>
            </w:r>
          </w:p>
          <w:p w:rsidR="0079050B" w:rsidRDefault="0079050B" w:rsidP="0079050B">
            <w:pPr>
              <w:jc w:val="center"/>
            </w:pPr>
            <w:r>
              <w:t>11:30 am to 12:30 pm</w:t>
            </w:r>
          </w:p>
        </w:tc>
        <w:tc>
          <w:tcPr>
            <w:tcW w:w="2597" w:type="pct"/>
            <w:gridSpan w:val="2"/>
          </w:tcPr>
          <w:p w:rsidR="0079050B" w:rsidRDefault="0079050B" w:rsidP="0079050B">
            <w:pPr>
              <w:jc w:val="center"/>
            </w:pPr>
            <w:r>
              <w:t>Session B</w:t>
            </w:r>
          </w:p>
          <w:p w:rsidR="0079050B" w:rsidRDefault="0079050B" w:rsidP="0079050B">
            <w:pPr>
              <w:jc w:val="center"/>
            </w:pPr>
            <w:r>
              <w:t xml:space="preserve">Topic: </w:t>
            </w:r>
            <w:r w:rsidR="00EF00DA" w:rsidRPr="00EF00DA">
              <w:rPr>
                <w:i/>
              </w:rPr>
              <w:t>Explaining Formal Axiology and the HVP to Human Resource Professionals</w:t>
            </w:r>
          </w:p>
          <w:p w:rsidR="00EF00DA" w:rsidRDefault="00EF00DA" w:rsidP="0079050B">
            <w:pPr>
              <w:jc w:val="center"/>
            </w:pPr>
            <w:r>
              <w:t>Suzie Price</w:t>
            </w:r>
          </w:p>
          <w:p w:rsidR="0079050B" w:rsidRDefault="0079050B" w:rsidP="0079050B">
            <w:pPr>
              <w:jc w:val="center"/>
            </w:pPr>
            <w:r>
              <w:t>Gore 134</w:t>
            </w:r>
          </w:p>
          <w:p w:rsidR="0079050B" w:rsidRDefault="0079050B" w:rsidP="0079050B">
            <w:pPr>
              <w:jc w:val="center"/>
            </w:pPr>
            <w:r>
              <w:t>11:30 am to 12:30 pm</w:t>
            </w:r>
          </w:p>
        </w:tc>
      </w:tr>
      <w:tr w:rsidR="0079050B" w:rsidTr="00E83692">
        <w:trPr>
          <w:trHeight w:val="37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9050B" w:rsidRDefault="0079050B"/>
        </w:tc>
      </w:tr>
      <w:tr w:rsidR="0079050B" w:rsidTr="00E83692">
        <w:trPr>
          <w:trHeight w:val="62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79050B" w:rsidRDefault="0079050B" w:rsidP="0079050B">
            <w:pPr>
              <w:jc w:val="center"/>
            </w:pPr>
            <w:r>
              <w:t>Lunch</w:t>
            </w:r>
          </w:p>
          <w:p w:rsidR="0079050B" w:rsidRDefault="0079050B" w:rsidP="0079050B">
            <w:pPr>
              <w:jc w:val="center"/>
            </w:pPr>
            <w:r>
              <w:t>12:30 to 1:30 pm</w:t>
            </w:r>
          </w:p>
        </w:tc>
      </w:tr>
      <w:tr w:rsidR="0079050B" w:rsidTr="00E83692">
        <w:trPr>
          <w:trHeight w:val="14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0B" w:rsidRDefault="0079050B" w:rsidP="0079050B">
            <w:pPr>
              <w:jc w:val="center"/>
            </w:pPr>
            <w:r>
              <w:t>Afternoon Keynote</w:t>
            </w:r>
          </w:p>
          <w:p w:rsidR="00EF00DA" w:rsidRPr="00EC7A9F" w:rsidRDefault="00EF00DA" w:rsidP="0079050B">
            <w:pPr>
              <w:jc w:val="center"/>
              <w:rPr>
                <w:i/>
                <w:sz w:val="28"/>
                <w:szCs w:val="28"/>
              </w:rPr>
            </w:pPr>
            <w:r w:rsidRPr="00EC7A9F">
              <w:rPr>
                <w:i/>
                <w:sz w:val="28"/>
                <w:szCs w:val="28"/>
              </w:rPr>
              <w:t>Changing the World in Which You Live</w:t>
            </w:r>
          </w:p>
          <w:p w:rsidR="00EC7A9F" w:rsidRDefault="00EC7A9F" w:rsidP="0079050B">
            <w:pPr>
              <w:jc w:val="center"/>
            </w:pPr>
            <w:r>
              <w:t>Richard Worthington</w:t>
            </w:r>
          </w:p>
          <w:p w:rsidR="0079050B" w:rsidRDefault="0079050B" w:rsidP="0079050B">
            <w:pPr>
              <w:jc w:val="center"/>
            </w:pPr>
            <w:r>
              <w:t>Gore Auditorium</w:t>
            </w:r>
          </w:p>
          <w:p w:rsidR="0079050B" w:rsidRDefault="0079050B" w:rsidP="0079050B">
            <w:pPr>
              <w:jc w:val="center"/>
            </w:pPr>
            <w:r>
              <w:t>1:30 to 2:15</w:t>
            </w:r>
          </w:p>
          <w:p w:rsidR="0079050B" w:rsidRDefault="0079050B" w:rsidP="0079050B">
            <w:pPr>
              <w:jc w:val="center"/>
            </w:pPr>
            <w:r>
              <w:t>Moderated Q&amp;A</w:t>
            </w:r>
            <w:r w:rsidR="00E83692">
              <w:t xml:space="preserve"> by Art Ellis</w:t>
            </w:r>
          </w:p>
          <w:p w:rsidR="0079050B" w:rsidRDefault="0079050B" w:rsidP="0079050B">
            <w:pPr>
              <w:jc w:val="center"/>
            </w:pPr>
            <w:r>
              <w:t>2:15 to 2:30</w:t>
            </w:r>
          </w:p>
        </w:tc>
      </w:tr>
      <w:tr w:rsidR="0079050B" w:rsidTr="00E83692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79050B" w:rsidRDefault="0079050B" w:rsidP="0079050B">
            <w:pPr>
              <w:jc w:val="center"/>
            </w:pPr>
          </w:p>
        </w:tc>
      </w:tr>
      <w:tr w:rsidR="0079050B" w:rsidTr="0079050B">
        <w:trPr>
          <w:trHeight w:val="350"/>
        </w:trPr>
        <w:tc>
          <w:tcPr>
            <w:tcW w:w="5000" w:type="pct"/>
            <w:gridSpan w:val="3"/>
          </w:tcPr>
          <w:p w:rsidR="0079050B" w:rsidRDefault="0079050B" w:rsidP="0079050B">
            <w:pPr>
              <w:jc w:val="center"/>
            </w:pPr>
            <w:r>
              <w:t>Break</w:t>
            </w:r>
          </w:p>
          <w:p w:rsidR="0079050B" w:rsidRDefault="0079050B" w:rsidP="0079050B">
            <w:pPr>
              <w:jc w:val="center"/>
            </w:pPr>
            <w:r>
              <w:t>2:30 to 2:45</w:t>
            </w:r>
          </w:p>
        </w:tc>
      </w:tr>
      <w:tr w:rsidR="00EF00DA" w:rsidTr="00EF00DA">
        <w:trPr>
          <w:trHeight w:val="350"/>
        </w:trPr>
        <w:tc>
          <w:tcPr>
            <w:tcW w:w="2500" w:type="pct"/>
            <w:gridSpan w:val="2"/>
            <w:shd w:val="clear" w:color="auto" w:fill="D0CECE" w:themeFill="background2" w:themeFillShade="E6"/>
          </w:tcPr>
          <w:p w:rsidR="00EF00DA" w:rsidRDefault="00EF00DA" w:rsidP="0079050B">
            <w:pPr>
              <w:jc w:val="center"/>
            </w:pPr>
            <w:r>
              <w:t>Theory Track</w:t>
            </w:r>
          </w:p>
        </w:tc>
        <w:tc>
          <w:tcPr>
            <w:tcW w:w="2500" w:type="pct"/>
            <w:shd w:val="clear" w:color="auto" w:fill="D0CECE" w:themeFill="background2" w:themeFillShade="E6"/>
          </w:tcPr>
          <w:p w:rsidR="00EF00DA" w:rsidRDefault="00EF00DA" w:rsidP="0079050B">
            <w:pPr>
              <w:jc w:val="center"/>
            </w:pPr>
            <w:r>
              <w:t>Application Track</w:t>
            </w:r>
          </w:p>
        </w:tc>
      </w:tr>
      <w:tr w:rsidR="0079050B" w:rsidTr="0079050B">
        <w:trPr>
          <w:trHeight w:val="350"/>
        </w:trPr>
        <w:tc>
          <w:tcPr>
            <w:tcW w:w="2500" w:type="pct"/>
            <w:gridSpan w:val="2"/>
          </w:tcPr>
          <w:p w:rsidR="00EF00DA" w:rsidRDefault="00EF00DA" w:rsidP="0079050B">
            <w:pPr>
              <w:jc w:val="center"/>
            </w:pPr>
            <w:r>
              <w:t>Session C</w:t>
            </w:r>
          </w:p>
          <w:p w:rsidR="0079050B" w:rsidRDefault="00EF00DA" w:rsidP="0079050B">
            <w:pPr>
              <w:jc w:val="center"/>
            </w:pPr>
            <w:r>
              <w:t xml:space="preserve">Topic: </w:t>
            </w:r>
            <w:r w:rsidR="00E83692" w:rsidRPr="00EC7A9F">
              <w:rPr>
                <w:i/>
              </w:rPr>
              <w:t>Who was Nicolai Hartmann and what was his influence on Robert Hartman?</w:t>
            </w:r>
          </w:p>
          <w:p w:rsidR="00E83692" w:rsidRDefault="00E83692" w:rsidP="0079050B">
            <w:pPr>
              <w:jc w:val="center"/>
            </w:pPr>
            <w:r>
              <w:t>Doug Lawrence</w:t>
            </w:r>
          </w:p>
          <w:p w:rsidR="00EF00DA" w:rsidRDefault="00EF00DA" w:rsidP="0079050B">
            <w:pPr>
              <w:jc w:val="center"/>
            </w:pPr>
            <w:r>
              <w:t>Gore 133</w:t>
            </w:r>
          </w:p>
          <w:p w:rsidR="00EF00DA" w:rsidRDefault="00EF00DA" w:rsidP="0079050B">
            <w:pPr>
              <w:jc w:val="center"/>
            </w:pPr>
            <w:r>
              <w:t>2:45 to 3:45</w:t>
            </w:r>
          </w:p>
        </w:tc>
        <w:tc>
          <w:tcPr>
            <w:tcW w:w="2500" w:type="pct"/>
          </w:tcPr>
          <w:p w:rsidR="00EF00DA" w:rsidRDefault="00EF00DA" w:rsidP="00CE794E">
            <w:pPr>
              <w:jc w:val="center"/>
            </w:pPr>
            <w:r>
              <w:t>Session C</w:t>
            </w:r>
          </w:p>
          <w:p w:rsidR="0079050B" w:rsidRDefault="00123992" w:rsidP="00CE794E">
            <w:pPr>
              <w:jc w:val="center"/>
            </w:pPr>
            <w:r>
              <w:t xml:space="preserve">Topic: </w:t>
            </w:r>
            <w:r w:rsidR="00CE794E" w:rsidRPr="00EC7A9F">
              <w:rPr>
                <w:i/>
              </w:rPr>
              <w:t>Hand Scoring the HVP, Part I</w:t>
            </w:r>
          </w:p>
          <w:p w:rsidR="00EF00DA" w:rsidRDefault="00EF00DA" w:rsidP="00CE794E">
            <w:pPr>
              <w:jc w:val="center"/>
            </w:pPr>
            <w:r>
              <w:t>Facilitator TBD</w:t>
            </w:r>
          </w:p>
          <w:p w:rsidR="00EF00DA" w:rsidRDefault="00EF00DA" w:rsidP="00CE794E">
            <w:pPr>
              <w:jc w:val="center"/>
            </w:pPr>
            <w:r>
              <w:t>Gore 134</w:t>
            </w:r>
          </w:p>
          <w:p w:rsidR="00EF00DA" w:rsidRDefault="00EF00DA" w:rsidP="00CE794E">
            <w:pPr>
              <w:jc w:val="center"/>
            </w:pPr>
            <w:r>
              <w:t>2:45 to 3;45</w:t>
            </w:r>
          </w:p>
        </w:tc>
      </w:tr>
      <w:tr w:rsidR="0079050B" w:rsidTr="00123992">
        <w:trPr>
          <w:trHeight w:val="350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 w:rsidR="0079050B" w:rsidRDefault="0079050B" w:rsidP="00123992"/>
        </w:tc>
      </w:tr>
      <w:tr w:rsidR="0079050B" w:rsidTr="0079050B">
        <w:trPr>
          <w:trHeight w:val="350"/>
        </w:trPr>
        <w:tc>
          <w:tcPr>
            <w:tcW w:w="5000" w:type="pct"/>
            <w:gridSpan w:val="3"/>
          </w:tcPr>
          <w:p w:rsidR="0079050B" w:rsidRDefault="00123992" w:rsidP="0079050B">
            <w:pPr>
              <w:jc w:val="center"/>
            </w:pPr>
            <w:r>
              <w:t>Break 3:45 to 4:00</w:t>
            </w:r>
          </w:p>
        </w:tc>
      </w:tr>
      <w:tr w:rsidR="003B2A1A" w:rsidTr="003B2A1A">
        <w:trPr>
          <w:trHeight w:val="350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 w:rsidR="003B2A1A" w:rsidRDefault="003B2A1A" w:rsidP="0079050B">
            <w:pPr>
              <w:jc w:val="center"/>
            </w:pPr>
          </w:p>
        </w:tc>
      </w:tr>
      <w:tr w:rsidR="00123992" w:rsidTr="00123992">
        <w:trPr>
          <w:trHeight w:val="350"/>
        </w:trPr>
        <w:tc>
          <w:tcPr>
            <w:tcW w:w="2500" w:type="pct"/>
            <w:gridSpan w:val="2"/>
          </w:tcPr>
          <w:p w:rsidR="00123992" w:rsidRDefault="00123992" w:rsidP="0079050B">
            <w:pPr>
              <w:jc w:val="center"/>
            </w:pPr>
            <w:r>
              <w:t>Theory Track Session D</w:t>
            </w:r>
          </w:p>
        </w:tc>
        <w:tc>
          <w:tcPr>
            <w:tcW w:w="2500" w:type="pct"/>
          </w:tcPr>
          <w:p w:rsidR="00123992" w:rsidRDefault="00C77E1C" w:rsidP="0079050B">
            <w:pPr>
              <w:jc w:val="center"/>
            </w:pPr>
            <w:r>
              <w:t xml:space="preserve">HVP </w:t>
            </w:r>
            <w:r w:rsidR="00123992">
              <w:t>Track Session D</w:t>
            </w:r>
          </w:p>
        </w:tc>
      </w:tr>
      <w:tr w:rsidR="00123992" w:rsidTr="00123992">
        <w:trPr>
          <w:trHeight w:val="350"/>
        </w:trPr>
        <w:tc>
          <w:tcPr>
            <w:tcW w:w="2500" w:type="pct"/>
            <w:gridSpan w:val="2"/>
          </w:tcPr>
          <w:p w:rsidR="00123992" w:rsidRPr="00EC7A9F" w:rsidRDefault="00E83692" w:rsidP="0079050B">
            <w:pPr>
              <w:jc w:val="center"/>
              <w:rPr>
                <w:i/>
              </w:rPr>
            </w:pPr>
            <w:r w:rsidRPr="00EC7A9F">
              <w:rPr>
                <w:i/>
              </w:rPr>
              <w:t>Ethics in Public Administration</w:t>
            </w:r>
          </w:p>
          <w:p w:rsidR="00E83692" w:rsidRDefault="00E83692" w:rsidP="0079050B">
            <w:pPr>
              <w:jc w:val="center"/>
            </w:pPr>
            <w:r>
              <w:t>K.T. Connor</w:t>
            </w:r>
          </w:p>
          <w:p w:rsidR="00EF00DA" w:rsidRDefault="00EF00DA" w:rsidP="0079050B">
            <w:pPr>
              <w:jc w:val="center"/>
            </w:pPr>
            <w:r>
              <w:t>Gore 133</w:t>
            </w:r>
          </w:p>
          <w:p w:rsidR="00EF00DA" w:rsidRDefault="00EF00DA" w:rsidP="0079050B">
            <w:pPr>
              <w:jc w:val="center"/>
            </w:pPr>
            <w:r>
              <w:t>4:00 to 5:00 pm</w:t>
            </w:r>
          </w:p>
        </w:tc>
        <w:tc>
          <w:tcPr>
            <w:tcW w:w="2500" w:type="pct"/>
          </w:tcPr>
          <w:p w:rsidR="00123992" w:rsidRDefault="00123992" w:rsidP="00CE794E">
            <w:pPr>
              <w:jc w:val="center"/>
            </w:pPr>
            <w:r>
              <w:t xml:space="preserve">Topic: </w:t>
            </w:r>
            <w:r w:rsidR="00CE794E" w:rsidRPr="00EC7A9F">
              <w:rPr>
                <w:i/>
              </w:rPr>
              <w:t>Hand Scoring the HVP, Part II</w:t>
            </w:r>
            <w:r w:rsidR="00EF00DA" w:rsidRPr="00EC7A9F">
              <w:rPr>
                <w:i/>
              </w:rPr>
              <w:t xml:space="preserve"> </w:t>
            </w:r>
            <w:r w:rsidR="00CE794E" w:rsidRPr="00EC7A9F">
              <w:rPr>
                <w:i/>
              </w:rPr>
              <w:t>cont’d.</w:t>
            </w:r>
            <w:r w:rsidR="00CE794E">
              <w:t xml:space="preserve"> </w:t>
            </w:r>
          </w:p>
          <w:p w:rsidR="00EF00DA" w:rsidRDefault="00EF00DA" w:rsidP="00CE794E">
            <w:pPr>
              <w:jc w:val="center"/>
            </w:pPr>
            <w:r>
              <w:t>Facilitator TBD</w:t>
            </w:r>
          </w:p>
          <w:p w:rsidR="00EF00DA" w:rsidRDefault="00EF00DA" w:rsidP="00CE794E">
            <w:pPr>
              <w:jc w:val="center"/>
            </w:pPr>
            <w:r>
              <w:t>Gore 134</w:t>
            </w:r>
          </w:p>
          <w:p w:rsidR="00EF00DA" w:rsidRDefault="00EF00DA" w:rsidP="00CE794E">
            <w:pPr>
              <w:jc w:val="center"/>
            </w:pPr>
            <w:r>
              <w:t>4:00 to 5:00 pm</w:t>
            </w:r>
          </w:p>
        </w:tc>
      </w:tr>
      <w:tr w:rsidR="00123992" w:rsidTr="003B2A1A">
        <w:trPr>
          <w:trHeight w:val="350"/>
        </w:trPr>
        <w:tc>
          <w:tcPr>
            <w:tcW w:w="5000" w:type="pct"/>
            <w:gridSpan w:val="3"/>
            <w:shd w:val="clear" w:color="auto" w:fill="767171" w:themeFill="background2" w:themeFillShade="80"/>
          </w:tcPr>
          <w:p w:rsidR="00123992" w:rsidRDefault="00123992" w:rsidP="0079050B">
            <w:pPr>
              <w:jc w:val="center"/>
            </w:pPr>
          </w:p>
        </w:tc>
      </w:tr>
    </w:tbl>
    <w:p w:rsidR="00FE6F80" w:rsidRDefault="00FE6F80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FE6F80" w:rsidTr="003B2A1A">
        <w:trPr>
          <w:trHeight w:val="350"/>
        </w:trPr>
        <w:tc>
          <w:tcPr>
            <w:tcW w:w="5000" w:type="pct"/>
            <w:gridSpan w:val="2"/>
            <w:shd w:val="clear" w:color="auto" w:fill="767171" w:themeFill="background2" w:themeFillShade="80"/>
          </w:tcPr>
          <w:p w:rsidR="00FE6F80" w:rsidRDefault="00FE6F80" w:rsidP="0079050B">
            <w:pPr>
              <w:jc w:val="center"/>
            </w:pPr>
          </w:p>
        </w:tc>
      </w:tr>
      <w:tr w:rsidR="003B2A1A" w:rsidTr="0079050B">
        <w:trPr>
          <w:trHeight w:val="350"/>
        </w:trPr>
        <w:tc>
          <w:tcPr>
            <w:tcW w:w="5000" w:type="pct"/>
            <w:gridSpan w:val="2"/>
          </w:tcPr>
          <w:p w:rsidR="003B2A1A" w:rsidRPr="00965050" w:rsidRDefault="00EC7A9F" w:rsidP="007905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Thursday, Oct. 24th</w:t>
            </w:r>
          </w:p>
        </w:tc>
      </w:tr>
      <w:tr w:rsidR="00EF00DA" w:rsidTr="00E3689D">
        <w:trPr>
          <w:trHeight w:val="897"/>
        </w:trPr>
        <w:tc>
          <w:tcPr>
            <w:tcW w:w="5000" w:type="pct"/>
            <w:gridSpan w:val="2"/>
          </w:tcPr>
          <w:p w:rsidR="00EF00DA" w:rsidRDefault="00EF00DA" w:rsidP="0079050B">
            <w:pPr>
              <w:jc w:val="center"/>
            </w:pPr>
            <w:r>
              <w:t>Continental Breakfast</w:t>
            </w:r>
          </w:p>
          <w:p w:rsidR="00EF00DA" w:rsidRDefault="00EF00DA" w:rsidP="0079050B">
            <w:pPr>
              <w:jc w:val="center"/>
            </w:pPr>
            <w:r>
              <w:t>Gore Foyer</w:t>
            </w:r>
          </w:p>
          <w:p w:rsidR="00EF00DA" w:rsidRDefault="00EF00DA" w:rsidP="0079050B">
            <w:pPr>
              <w:jc w:val="center"/>
            </w:pPr>
            <w:r>
              <w:t>8:30 to 9:00 am</w:t>
            </w:r>
          </w:p>
        </w:tc>
      </w:tr>
      <w:tr w:rsidR="003B2A1A" w:rsidTr="003B2A1A">
        <w:trPr>
          <w:trHeight w:val="350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:rsidR="003B2A1A" w:rsidRDefault="003B2A1A" w:rsidP="0079050B">
            <w:pPr>
              <w:jc w:val="center"/>
            </w:pPr>
          </w:p>
        </w:tc>
      </w:tr>
      <w:tr w:rsidR="00EF00DA" w:rsidTr="00EB27CD">
        <w:trPr>
          <w:trHeight w:val="1166"/>
        </w:trPr>
        <w:tc>
          <w:tcPr>
            <w:tcW w:w="5000" w:type="pct"/>
            <w:gridSpan w:val="2"/>
          </w:tcPr>
          <w:p w:rsidR="00EF00DA" w:rsidRPr="00EC7A9F" w:rsidRDefault="00EF00DA" w:rsidP="0079050B">
            <w:pPr>
              <w:jc w:val="center"/>
              <w:rPr>
                <w:i/>
                <w:sz w:val="28"/>
                <w:szCs w:val="28"/>
              </w:rPr>
            </w:pPr>
            <w:r w:rsidRPr="00EC7A9F">
              <w:rPr>
                <w:i/>
                <w:sz w:val="28"/>
                <w:szCs w:val="28"/>
              </w:rPr>
              <w:t xml:space="preserve">RSHI President’s Dialogue with </w:t>
            </w:r>
            <w:r w:rsidR="00A24613">
              <w:rPr>
                <w:i/>
                <w:sz w:val="28"/>
                <w:szCs w:val="28"/>
              </w:rPr>
              <w:t>Axiological Service Providers</w:t>
            </w:r>
          </w:p>
          <w:p w:rsidR="00EF00DA" w:rsidRDefault="00EF00DA" w:rsidP="0079050B">
            <w:pPr>
              <w:jc w:val="center"/>
            </w:pPr>
            <w:r>
              <w:t>Gore Auditorium</w:t>
            </w:r>
          </w:p>
          <w:p w:rsidR="00EF00DA" w:rsidRDefault="00EF00DA" w:rsidP="0079050B">
            <w:pPr>
              <w:jc w:val="center"/>
            </w:pPr>
            <w:r>
              <w:t>Moderated by K.T. Connor</w:t>
            </w:r>
          </w:p>
          <w:p w:rsidR="00EF00DA" w:rsidRDefault="00EF00DA" w:rsidP="0079050B">
            <w:pPr>
              <w:jc w:val="center"/>
            </w:pPr>
            <w:r>
              <w:t>9:00 to 10:00 am</w:t>
            </w:r>
          </w:p>
        </w:tc>
      </w:tr>
      <w:tr w:rsidR="00123992" w:rsidTr="003B2A1A">
        <w:trPr>
          <w:trHeight w:val="350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:rsidR="00123992" w:rsidRDefault="00123992" w:rsidP="0079050B">
            <w:pPr>
              <w:jc w:val="center"/>
            </w:pPr>
          </w:p>
        </w:tc>
      </w:tr>
      <w:tr w:rsidR="00123992" w:rsidTr="0079050B">
        <w:trPr>
          <w:trHeight w:val="350"/>
        </w:trPr>
        <w:tc>
          <w:tcPr>
            <w:tcW w:w="5000" w:type="pct"/>
            <w:gridSpan w:val="2"/>
          </w:tcPr>
          <w:p w:rsidR="00123992" w:rsidRDefault="003B2A1A" w:rsidP="0079050B">
            <w:pPr>
              <w:jc w:val="center"/>
            </w:pPr>
            <w:r>
              <w:t>Break</w:t>
            </w:r>
          </w:p>
          <w:p w:rsidR="003B2A1A" w:rsidRDefault="003B2A1A" w:rsidP="0079050B">
            <w:pPr>
              <w:jc w:val="center"/>
            </w:pPr>
            <w:r>
              <w:t>10:00 to 10:15</w:t>
            </w:r>
          </w:p>
        </w:tc>
      </w:tr>
      <w:tr w:rsidR="009551A1" w:rsidTr="009551A1">
        <w:trPr>
          <w:trHeight w:val="350"/>
        </w:trPr>
        <w:tc>
          <w:tcPr>
            <w:tcW w:w="2500" w:type="pct"/>
            <w:shd w:val="clear" w:color="auto" w:fill="BFBFBF" w:themeFill="background1" w:themeFillShade="BF"/>
          </w:tcPr>
          <w:p w:rsidR="009551A1" w:rsidRDefault="009551A1" w:rsidP="0079050B">
            <w:pPr>
              <w:jc w:val="center"/>
            </w:pPr>
            <w:r>
              <w:t>Theory Track</w:t>
            </w:r>
          </w:p>
        </w:tc>
        <w:tc>
          <w:tcPr>
            <w:tcW w:w="2500" w:type="pct"/>
            <w:shd w:val="clear" w:color="auto" w:fill="BFBFBF" w:themeFill="background1" w:themeFillShade="BF"/>
          </w:tcPr>
          <w:p w:rsidR="009551A1" w:rsidRDefault="009551A1" w:rsidP="0079050B">
            <w:pPr>
              <w:jc w:val="center"/>
            </w:pPr>
            <w:r>
              <w:t>Applications Track</w:t>
            </w:r>
          </w:p>
        </w:tc>
      </w:tr>
      <w:tr w:rsidR="003B2A1A" w:rsidTr="003B2A1A">
        <w:trPr>
          <w:trHeight w:val="350"/>
        </w:trPr>
        <w:tc>
          <w:tcPr>
            <w:tcW w:w="2500" w:type="pct"/>
          </w:tcPr>
          <w:p w:rsidR="003B2A1A" w:rsidRDefault="00AC2426" w:rsidP="0079050B">
            <w:pPr>
              <w:jc w:val="center"/>
            </w:pPr>
            <w:r>
              <w:t>Session E</w:t>
            </w:r>
          </w:p>
          <w:p w:rsidR="00AC2426" w:rsidRDefault="00AC2426" w:rsidP="0079050B">
            <w:pPr>
              <w:jc w:val="center"/>
            </w:pPr>
            <w:r>
              <w:t xml:space="preserve">Topic: </w:t>
            </w:r>
            <w:r w:rsidR="009551A1" w:rsidRPr="00EC7A9F">
              <w:rPr>
                <w:i/>
              </w:rPr>
              <w:t>From the Archives</w:t>
            </w:r>
          </w:p>
          <w:p w:rsidR="009551A1" w:rsidRDefault="009551A1" w:rsidP="0079050B">
            <w:pPr>
              <w:jc w:val="center"/>
            </w:pPr>
            <w:r>
              <w:t>Jen Rowley and Cliff Hurst</w:t>
            </w:r>
          </w:p>
          <w:p w:rsidR="00AC2426" w:rsidRDefault="00AC2426" w:rsidP="0079050B">
            <w:pPr>
              <w:jc w:val="center"/>
            </w:pPr>
            <w:r>
              <w:t>Gore 133</w:t>
            </w:r>
          </w:p>
          <w:p w:rsidR="00AC2426" w:rsidRDefault="00AC2426" w:rsidP="0079050B">
            <w:pPr>
              <w:jc w:val="center"/>
            </w:pPr>
            <w:r>
              <w:t>10:15 to 11:15</w:t>
            </w:r>
          </w:p>
        </w:tc>
        <w:tc>
          <w:tcPr>
            <w:tcW w:w="2500" w:type="pct"/>
          </w:tcPr>
          <w:p w:rsidR="003B2A1A" w:rsidRDefault="00AC2426" w:rsidP="0079050B">
            <w:pPr>
              <w:jc w:val="center"/>
            </w:pPr>
            <w:r>
              <w:t>Session E</w:t>
            </w:r>
          </w:p>
          <w:p w:rsidR="00AC2426" w:rsidRDefault="00AC2426" w:rsidP="0079050B">
            <w:pPr>
              <w:jc w:val="center"/>
            </w:pPr>
            <w:r>
              <w:t>Topic</w:t>
            </w:r>
            <w:r w:rsidR="00EC7A9F">
              <w:t xml:space="preserve">: </w:t>
            </w:r>
            <w:r w:rsidR="00EC7A9F" w:rsidRPr="00EC7A9F">
              <w:rPr>
                <w:i/>
              </w:rPr>
              <w:t>A Teleological Measure of Human Values</w:t>
            </w:r>
          </w:p>
          <w:p w:rsidR="00E25B1A" w:rsidRDefault="00EC7A9F" w:rsidP="0079050B">
            <w:pPr>
              <w:jc w:val="center"/>
            </w:pPr>
            <w:r>
              <w:t>Leonardo Gomez</w:t>
            </w:r>
          </w:p>
          <w:p w:rsidR="00AC2426" w:rsidRDefault="00AC2426" w:rsidP="0079050B">
            <w:pPr>
              <w:jc w:val="center"/>
            </w:pPr>
            <w:r>
              <w:t>Gore 134</w:t>
            </w:r>
          </w:p>
          <w:p w:rsidR="00AC2426" w:rsidRDefault="00AC2426" w:rsidP="0079050B">
            <w:pPr>
              <w:jc w:val="center"/>
            </w:pPr>
            <w:r>
              <w:t>10:15 to 11:15</w:t>
            </w:r>
          </w:p>
        </w:tc>
      </w:tr>
      <w:tr w:rsidR="00AC2426" w:rsidTr="00AC2426">
        <w:trPr>
          <w:trHeight w:val="350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:rsidR="00AC2426" w:rsidRDefault="00AC2426" w:rsidP="0079050B">
            <w:pPr>
              <w:jc w:val="center"/>
            </w:pPr>
          </w:p>
        </w:tc>
      </w:tr>
      <w:tr w:rsidR="00AC2426" w:rsidTr="007222EE">
        <w:trPr>
          <w:trHeight w:val="593"/>
        </w:trPr>
        <w:tc>
          <w:tcPr>
            <w:tcW w:w="5000" w:type="pct"/>
            <w:gridSpan w:val="2"/>
          </w:tcPr>
          <w:p w:rsidR="00AC2426" w:rsidRDefault="00AC2426" w:rsidP="0079050B">
            <w:pPr>
              <w:jc w:val="center"/>
            </w:pPr>
            <w:r>
              <w:t>Break</w:t>
            </w:r>
          </w:p>
          <w:p w:rsidR="00AC2426" w:rsidRDefault="00AC2426" w:rsidP="0079050B">
            <w:pPr>
              <w:jc w:val="center"/>
            </w:pPr>
            <w:r>
              <w:t>11:15 to 11:30</w:t>
            </w:r>
          </w:p>
        </w:tc>
      </w:tr>
      <w:tr w:rsidR="009551A1" w:rsidTr="009551A1">
        <w:trPr>
          <w:trHeight w:val="350"/>
        </w:trPr>
        <w:tc>
          <w:tcPr>
            <w:tcW w:w="2500" w:type="pct"/>
            <w:shd w:val="clear" w:color="auto" w:fill="D0CECE" w:themeFill="background2" w:themeFillShade="E6"/>
          </w:tcPr>
          <w:p w:rsidR="009551A1" w:rsidRDefault="009551A1" w:rsidP="0079050B">
            <w:pPr>
              <w:jc w:val="center"/>
            </w:pPr>
            <w:r>
              <w:t>Theory Track</w:t>
            </w:r>
          </w:p>
        </w:tc>
        <w:tc>
          <w:tcPr>
            <w:tcW w:w="2500" w:type="pct"/>
            <w:shd w:val="clear" w:color="auto" w:fill="D0CECE" w:themeFill="background2" w:themeFillShade="E6"/>
          </w:tcPr>
          <w:p w:rsidR="009551A1" w:rsidRDefault="009551A1" w:rsidP="0079050B">
            <w:pPr>
              <w:jc w:val="center"/>
            </w:pPr>
            <w:r>
              <w:t>Applic</w:t>
            </w:r>
            <w:r w:rsidR="007222EE">
              <w:t>a</w:t>
            </w:r>
            <w:r>
              <w:t>tions Track</w:t>
            </w:r>
          </w:p>
        </w:tc>
      </w:tr>
      <w:tr w:rsidR="00AC2426" w:rsidTr="00AC2426">
        <w:trPr>
          <w:trHeight w:val="350"/>
        </w:trPr>
        <w:tc>
          <w:tcPr>
            <w:tcW w:w="2500" w:type="pct"/>
          </w:tcPr>
          <w:p w:rsidR="00AC2426" w:rsidRDefault="00AC2426" w:rsidP="0079050B">
            <w:pPr>
              <w:jc w:val="center"/>
            </w:pPr>
            <w:r>
              <w:t>Session F</w:t>
            </w:r>
          </w:p>
          <w:p w:rsidR="009551A1" w:rsidRDefault="00AC2426" w:rsidP="009551A1">
            <w:pPr>
              <w:jc w:val="center"/>
            </w:pPr>
            <w:r>
              <w:t xml:space="preserve">Topic: </w:t>
            </w:r>
            <w:r w:rsidR="009551A1">
              <w:t xml:space="preserve">Topic: </w:t>
            </w:r>
            <w:r w:rsidR="009551A1" w:rsidRPr="00EF00DA">
              <w:rPr>
                <w:i/>
              </w:rPr>
              <w:t>An Axiological Lens to Support People with Dementia</w:t>
            </w:r>
          </w:p>
          <w:p w:rsidR="00AC2426" w:rsidRDefault="009551A1" w:rsidP="00FE3FB9">
            <w:pPr>
              <w:jc w:val="center"/>
            </w:pPr>
            <w:r>
              <w:t>Dayna Larson-Hurst</w:t>
            </w:r>
          </w:p>
          <w:p w:rsidR="00AC2426" w:rsidRDefault="00AC2426" w:rsidP="0079050B">
            <w:pPr>
              <w:jc w:val="center"/>
            </w:pPr>
            <w:r>
              <w:t>Gore 133</w:t>
            </w:r>
          </w:p>
          <w:p w:rsidR="00AC2426" w:rsidRDefault="00AC2426" w:rsidP="0079050B">
            <w:pPr>
              <w:jc w:val="center"/>
            </w:pPr>
            <w:r>
              <w:t>11:30 to 12:30</w:t>
            </w:r>
          </w:p>
        </w:tc>
        <w:tc>
          <w:tcPr>
            <w:tcW w:w="2500" w:type="pct"/>
          </w:tcPr>
          <w:p w:rsidR="00AC2426" w:rsidRDefault="00AC2426" w:rsidP="0079050B">
            <w:pPr>
              <w:jc w:val="center"/>
            </w:pPr>
            <w:r>
              <w:t>Session F</w:t>
            </w:r>
          </w:p>
          <w:p w:rsidR="009551A1" w:rsidRDefault="00AC2426" w:rsidP="009551A1">
            <w:pPr>
              <w:jc w:val="center"/>
            </w:pPr>
            <w:r>
              <w:t xml:space="preserve">Topic: </w:t>
            </w:r>
            <w:r w:rsidR="009551A1" w:rsidRPr="00EF00DA">
              <w:rPr>
                <w:i/>
              </w:rPr>
              <w:t>Using the HVP to Identify Students in Need of Social Emotional Support in Public High Schools</w:t>
            </w:r>
          </w:p>
          <w:p w:rsidR="00AC2426" w:rsidRDefault="009551A1" w:rsidP="009551A1">
            <w:pPr>
              <w:jc w:val="center"/>
            </w:pPr>
            <w:r>
              <w:t>Sheri Smith</w:t>
            </w:r>
          </w:p>
          <w:p w:rsidR="00AC2426" w:rsidRDefault="00AC2426" w:rsidP="0079050B">
            <w:pPr>
              <w:jc w:val="center"/>
            </w:pPr>
            <w:r>
              <w:t>Gore 133</w:t>
            </w:r>
            <w:r w:rsidR="009551A1">
              <w:t>4</w:t>
            </w:r>
          </w:p>
          <w:p w:rsidR="00AC2426" w:rsidRDefault="00AC2426" w:rsidP="0079050B">
            <w:pPr>
              <w:jc w:val="center"/>
            </w:pPr>
            <w:r>
              <w:t>11:30 to 12:30</w:t>
            </w:r>
          </w:p>
        </w:tc>
      </w:tr>
      <w:tr w:rsidR="00123992" w:rsidTr="00AC2426">
        <w:trPr>
          <w:trHeight w:val="350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:rsidR="00123992" w:rsidRDefault="00123992" w:rsidP="0079050B">
            <w:pPr>
              <w:jc w:val="center"/>
            </w:pPr>
          </w:p>
        </w:tc>
      </w:tr>
      <w:tr w:rsidR="00123992" w:rsidTr="0079050B">
        <w:trPr>
          <w:trHeight w:val="350"/>
        </w:trPr>
        <w:tc>
          <w:tcPr>
            <w:tcW w:w="5000" w:type="pct"/>
            <w:gridSpan w:val="2"/>
          </w:tcPr>
          <w:p w:rsidR="00123992" w:rsidRDefault="00AC2426" w:rsidP="0079050B">
            <w:pPr>
              <w:jc w:val="center"/>
            </w:pPr>
            <w:r>
              <w:t>Lunch 12:30 to 1:30 pm</w:t>
            </w:r>
          </w:p>
        </w:tc>
      </w:tr>
      <w:tr w:rsidR="00FE3FB9" w:rsidTr="00FE3FB9">
        <w:trPr>
          <w:trHeight w:val="350"/>
        </w:trPr>
        <w:tc>
          <w:tcPr>
            <w:tcW w:w="2500" w:type="pct"/>
            <w:shd w:val="clear" w:color="auto" w:fill="D0CECE" w:themeFill="background2" w:themeFillShade="E6"/>
          </w:tcPr>
          <w:p w:rsidR="00FE3FB9" w:rsidRDefault="00FE3FB9" w:rsidP="0079050B">
            <w:pPr>
              <w:jc w:val="center"/>
            </w:pPr>
            <w:r>
              <w:t>Theory Track</w:t>
            </w:r>
          </w:p>
        </w:tc>
        <w:tc>
          <w:tcPr>
            <w:tcW w:w="2500" w:type="pct"/>
            <w:shd w:val="clear" w:color="auto" w:fill="D0CECE" w:themeFill="background2" w:themeFillShade="E6"/>
          </w:tcPr>
          <w:p w:rsidR="00FE3FB9" w:rsidRDefault="00FE3FB9" w:rsidP="0079050B">
            <w:pPr>
              <w:jc w:val="center"/>
            </w:pPr>
            <w:r>
              <w:t>Applications Track</w:t>
            </w:r>
          </w:p>
        </w:tc>
      </w:tr>
      <w:tr w:rsidR="00FE3FB9" w:rsidTr="00FE3FB9">
        <w:trPr>
          <w:trHeight w:val="350"/>
        </w:trPr>
        <w:tc>
          <w:tcPr>
            <w:tcW w:w="2500" w:type="pct"/>
          </w:tcPr>
          <w:p w:rsidR="00FE3FB9" w:rsidRPr="00FE3FB9" w:rsidRDefault="00FE3FB9" w:rsidP="00FE3FB9">
            <w:pPr>
              <w:jc w:val="center"/>
            </w:pPr>
            <w:r w:rsidRPr="00FE3FB9">
              <w:t xml:space="preserve">Session G </w:t>
            </w:r>
          </w:p>
          <w:p w:rsidR="00FE3FB9" w:rsidRPr="00EF00DA" w:rsidRDefault="00FE3FB9" w:rsidP="00FE3FB9">
            <w:pPr>
              <w:jc w:val="center"/>
              <w:rPr>
                <w:i/>
              </w:rPr>
            </w:pPr>
            <w:r w:rsidRPr="00FE3FB9">
              <w:t>Topic:</w:t>
            </w:r>
            <w:r>
              <w:rPr>
                <w:i/>
              </w:rPr>
              <w:t xml:space="preserve"> </w:t>
            </w:r>
            <w:r w:rsidRPr="00EF00DA">
              <w:rPr>
                <w:i/>
              </w:rPr>
              <w:t>Creating a Beautiful Future for Formal Axiology</w:t>
            </w:r>
          </w:p>
          <w:p w:rsidR="00FE3FB9" w:rsidRDefault="00FE3FB9" w:rsidP="00FE3FB9">
            <w:pPr>
              <w:jc w:val="center"/>
            </w:pPr>
            <w:r>
              <w:t>Ron Price</w:t>
            </w:r>
          </w:p>
          <w:p w:rsidR="00FE3FB9" w:rsidRDefault="00FE3FB9" w:rsidP="00FE3FB9">
            <w:pPr>
              <w:jc w:val="center"/>
            </w:pPr>
            <w:r>
              <w:t>Gore 133</w:t>
            </w:r>
          </w:p>
          <w:p w:rsidR="00FE3FB9" w:rsidRDefault="00EC7A9F" w:rsidP="00FE3FB9">
            <w:pPr>
              <w:jc w:val="center"/>
            </w:pPr>
            <w:r>
              <w:t>1:30 to 2</w:t>
            </w:r>
            <w:r w:rsidR="00FE3FB9">
              <w:t>:30 pm</w:t>
            </w:r>
          </w:p>
        </w:tc>
        <w:tc>
          <w:tcPr>
            <w:tcW w:w="2500" w:type="pct"/>
          </w:tcPr>
          <w:p w:rsidR="00FE3FB9" w:rsidRDefault="00FE3FB9" w:rsidP="0079050B">
            <w:pPr>
              <w:jc w:val="center"/>
            </w:pPr>
            <w:r>
              <w:t>Session G</w:t>
            </w:r>
          </w:p>
          <w:p w:rsidR="00FE3FB9" w:rsidRDefault="00FE3FB9" w:rsidP="00FE3FB9">
            <w:pPr>
              <w:jc w:val="center"/>
            </w:pPr>
            <w:r>
              <w:t xml:space="preserve">Topic: </w:t>
            </w:r>
            <w:r w:rsidR="00C77D5E">
              <w:rPr>
                <w:i/>
              </w:rPr>
              <w:t>A Hartman Lecture</w:t>
            </w:r>
          </w:p>
          <w:p w:rsidR="00FE3FB9" w:rsidRDefault="00C77D5E" w:rsidP="00FE3FB9">
            <w:pPr>
              <w:jc w:val="center"/>
            </w:pPr>
            <w:r>
              <w:t>Art Ellis</w:t>
            </w:r>
          </w:p>
          <w:p w:rsidR="00FE3FB9" w:rsidRDefault="00FE3FB9" w:rsidP="00FE3FB9">
            <w:pPr>
              <w:jc w:val="center"/>
            </w:pPr>
            <w:r>
              <w:t>Gore 134</w:t>
            </w:r>
          </w:p>
          <w:p w:rsidR="00FE3FB9" w:rsidRDefault="00EC7A9F" w:rsidP="00FE3FB9">
            <w:pPr>
              <w:jc w:val="center"/>
            </w:pPr>
            <w:r>
              <w:t>1:30 to 2</w:t>
            </w:r>
            <w:r w:rsidR="00FE3FB9">
              <w:t>:30 pm</w:t>
            </w:r>
          </w:p>
          <w:p w:rsidR="00FE3FB9" w:rsidRDefault="00FE3FB9" w:rsidP="0079050B">
            <w:pPr>
              <w:jc w:val="center"/>
            </w:pPr>
          </w:p>
          <w:p w:rsidR="00FE3FB9" w:rsidRDefault="00FE3FB9" w:rsidP="0079050B">
            <w:pPr>
              <w:jc w:val="center"/>
            </w:pPr>
          </w:p>
        </w:tc>
      </w:tr>
      <w:tr w:rsidR="00FE3FB9" w:rsidTr="00FE3FB9">
        <w:trPr>
          <w:trHeight w:val="350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:rsidR="00FE3FB9" w:rsidRDefault="00FE3FB9" w:rsidP="0079050B">
            <w:pPr>
              <w:jc w:val="center"/>
            </w:pPr>
          </w:p>
        </w:tc>
      </w:tr>
      <w:tr w:rsidR="00123992" w:rsidTr="0079050B">
        <w:trPr>
          <w:trHeight w:val="350"/>
        </w:trPr>
        <w:tc>
          <w:tcPr>
            <w:tcW w:w="5000" w:type="pct"/>
            <w:gridSpan w:val="2"/>
          </w:tcPr>
          <w:p w:rsidR="00123992" w:rsidRDefault="00AC2426" w:rsidP="0079050B">
            <w:pPr>
              <w:jc w:val="center"/>
            </w:pPr>
            <w:r>
              <w:t>Break</w:t>
            </w:r>
          </w:p>
          <w:p w:rsidR="00AC2426" w:rsidRDefault="00EC7A9F" w:rsidP="0079050B">
            <w:pPr>
              <w:jc w:val="center"/>
            </w:pPr>
            <w:r>
              <w:t>2:30 to 2</w:t>
            </w:r>
            <w:r w:rsidR="00FE3FB9">
              <w:t>:45</w:t>
            </w:r>
          </w:p>
        </w:tc>
      </w:tr>
    </w:tbl>
    <w:p w:rsidR="00FE6F80" w:rsidRDefault="00FE6F80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23992" w:rsidTr="00AC2426">
        <w:trPr>
          <w:trHeight w:val="350"/>
        </w:trPr>
        <w:tc>
          <w:tcPr>
            <w:tcW w:w="5000" w:type="pct"/>
            <w:shd w:val="clear" w:color="auto" w:fill="D0CECE" w:themeFill="background2" w:themeFillShade="E6"/>
          </w:tcPr>
          <w:p w:rsidR="00123992" w:rsidRDefault="00123992" w:rsidP="0079050B">
            <w:pPr>
              <w:jc w:val="center"/>
            </w:pPr>
          </w:p>
        </w:tc>
      </w:tr>
      <w:tr w:rsidR="00123992" w:rsidTr="0079050B">
        <w:trPr>
          <w:trHeight w:val="350"/>
        </w:trPr>
        <w:tc>
          <w:tcPr>
            <w:tcW w:w="5000" w:type="pct"/>
          </w:tcPr>
          <w:p w:rsidR="00AC2426" w:rsidRDefault="00EC7A9F" w:rsidP="0079050B">
            <w:pPr>
              <w:jc w:val="center"/>
            </w:pPr>
            <w:r>
              <w:t xml:space="preserve">Closing </w:t>
            </w:r>
            <w:r w:rsidR="00FE3FB9">
              <w:t>Keynote:</w:t>
            </w:r>
          </w:p>
          <w:p w:rsidR="00FE3FB9" w:rsidRPr="00EC7A9F" w:rsidRDefault="00FE3FB9" w:rsidP="00FE3FB9">
            <w:pPr>
              <w:jc w:val="center"/>
              <w:rPr>
                <w:i/>
                <w:sz w:val="28"/>
                <w:szCs w:val="28"/>
              </w:rPr>
            </w:pPr>
            <w:r w:rsidRPr="00EC7A9F">
              <w:rPr>
                <w:i/>
                <w:sz w:val="28"/>
                <w:szCs w:val="28"/>
              </w:rPr>
              <w:t>Experiencing an Adequate “Why”</w:t>
            </w:r>
          </w:p>
          <w:p w:rsidR="00FE3FB9" w:rsidRDefault="00FE3FB9" w:rsidP="00FE3FB9">
            <w:pPr>
              <w:jc w:val="center"/>
            </w:pPr>
            <w:r>
              <w:t xml:space="preserve">Steve </w:t>
            </w:r>
            <w:proofErr w:type="spellStart"/>
            <w:r>
              <w:t>Byrum</w:t>
            </w:r>
            <w:proofErr w:type="spellEnd"/>
          </w:p>
          <w:p w:rsidR="00FE3FB9" w:rsidRDefault="00FE3FB9" w:rsidP="00FE3FB9">
            <w:pPr>
              <w:jc w:val="center"/>
            </w:pPr>
            <w:r>
              <w:t>Gore Auditorium</w:t>
            </w:r>
          </w:p>
          <w:p w:rsidR="00FE3FB9" w:rsidRDefault="00EC7A9F" w:rsidP="00FE3FB9">
            <w:pPr>
              <w:jc w:val="center"/>
            </w:pPr>
            <w:r>
              <w:t>2:45 to 3</w:t>
            </w:r>
            <w:r w:rsidR="00FE3FB9">
              <w:t>:15</w:t>
            </w:r>
          </w:p>
          <w:p w:rsidR="00FE3FB9" w:rsidRDefault="00FE3FB9" w:rsidP="00FE3FB9">
            <w:pPr>
              <w:jc w:val="center"/>
            </w:pPr>
            <w:r>
              <w:t>Moderated Q&amp;A by Art Ellis</w:t>
            </w:r>
          </w:p>
          <w:p w:rsidR="00FE3FB9" w:rsidRDefault="00EC7A9F" w:rsidP="00FE3FB9">
            <w:pPr>
              <w:jc w:val="center"/>
            </w:pPr>
            <w:r>
              <w:t>3:15 to 3</w:t>
            </w:r>
            <w:r w:rsidR="00FE3FB9">
              <w:t>:30</w:t>
            </w:r>
          </w:p>
        </w:tc>
      </w:tr>
      <w:tr w:rsidR="00123992" w:rsidTr="00AC2426">
        <w:trPr>
          <w:trHeight w:val="350"/>
        </w:trPr>
        <w:tc>
          <w:tcPr>
            <w:tcW w:w="5000" w:type="pct"/>
            <w:shd w:val="clear" w:color="auto" w:fill="D0CECE" w:themeFill="background2" w:themeFillShade="E6"/>
          </w:tcPr>
          <w:p w:rsidR="00123992" w:rsidRDefault="00123992" w:rsidP="0079050B">
            <w:pPr>
              <w:jc w:val="center"/>
            </w:pPr>
          </w:p>
        </w:tc>
      </w:tr>
      <w:tr w:rsidR="00123992" w:rsidTr="0079050B">
        <w:trPr>
          <w:trHeight w:val="350"/>
        </w:trPr>
        <w:tc>
          <w:tcPr>
            <w:tcW w:w="5000" w:type="pct"/>
          </w:tcPr>
          <w:p w:rsidR="00123992" w:rsidRPr="00EC7A9F" w:rsidRDefault="00AC2426" w:rsidP="0079050B">
            <w:pPr>
              <w:jc w:val="center"/>
              <w:rPr>
                <w:i/>
              </w:rPr>
            </w:pPr>
            <w:r w:rsidRPr="00EC7A9F">
              <w:rPr>
                <w:i/>
              </w:rPr>
              <w:t xml:space="preserve">Closing </w:t>
            </w:r>
            <w:r w:rsidR="00EC7A9F" w:rsidRPr="00EC7A9F">
              <w:rPr>
                <w:i/>
              </w:rPr>
              <w:t>and Next Steps</w:t>
            </w:r>
            <w:r w:rsidR="00EC7A9F">
              <w:rPr>
                <w:i/>
              </w:rPr>
              <w:t xml:space="preserve"> </w:t>
            </w:r>
          </w:p>
          <w:p w:rsidR="00EC7A9F" w:rsidRDefault="00411CEB" w:rsidP="0079050B">
            <w:pPr>
              <w:jc w:val="center"/>
            </w:pPr>
            <w:r>
              <w:t>Facilitated</w:t>
            </w:r>
            <w:r w:rsidR="00EC7A9F">
              <w:t xml:space="preserve"> by Cliff Hurst and K.T. Connor</w:t>
            </w:r>
          </w:p>
          <w:p w:rsidR="00AC2426" w:rsidRDefault="00AC2426" w:rsidP="0079050B">
            <w:pPr>
              <w:jc w:val="center"/>
            </w:pPr>
            <w:r>
              <w:t>Gore Auditorium</w:t>
            </w:r>
          </w:p>
          <w:p w:rsidR="00AC2426" w:rsidRDefault="00EC7A9F" w:rsidP="0079050B">
            <w:pPr>
              <w:jc w:val="center"/>
            </w:pPr>
            <w:r>
              <w:t>3:30 to 4:3</w:t>
            </w:r>
            <w:r w:rsidR="00AC2426">
              <w:t>0 pm</w:t>
            </w:r>
          </w:p>
        </w:tc>
      </w:tr>
    </w:tbl>
    <w:p w:rsidR="00130F23" w:rsidRDefault="00130F23"/>
    <w:sectPr w:rsidR="00130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23"/>
    <w:rsid w:val="00123992"/>
    <w:rsid w:val="00130F23"/>
    <w:rsid w:val="00373858"/>
    <w:rsid w:val="003B2A1A"/>
    <w:rsid w:val="00411CEB"/>
    <w:rsid w:val="00564D5F"/>
    <w:rsid w:val="005D2011"/>
    <w:rsid w:val="007222EE"/>
    <w:rsid w:val="0079050B"/>
    <w:rsid w:val="008B5DDA"/>
    <w:rsid w:val="009551A1"/>
    <w:rsid w:val="00965050"/>
    <w:rsid w:val="009C335A"/>
    <w:rsid w:val="00A24613"/>
    <w:rsid w:val="00AC2426"/>
    <w:rsid w:val="00C77D5E"/>
    <w:rsid w:val="00C77E1C"/>
    <w:rsid w:val="00CE794E"/>
    <w:rsid w:val="00E25B1A"/>
    <w:rsid w:val="00E83692"/>
    <w:rsid w:val="00EC7A9F"/>
    <w:rsid w:val="00EF00DA"/>
    <w:rsid w:val="00EF0AC4"/>
    <w:rsid w:val="00F82184"/>
    <w:rsid w:val="00FE3FB9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C4E98-E3B9-4D8D-B0B6-87962E43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1C50D-4C6D-40AF-8032-8A90D8A1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Hurst</dc:creator>
  <cp:keywords/>
  <dc:description/>
  <cp:lastModifiedBy>Suzie Price</cp:lastModifiedBy>
  <cp:revision>2</cp:revision>
  <cp:lastPrinted>2019-07-30T17:40:00Z</cp:lastPrinted>
  <dcterms:created xsi:type="dcterms:W3CDTF">2019-08-19T21:13:00Z</dcterms:created>
  <dcterms:modified xsi:type="dcterms:W3CDTF">2019-08-19T21:13:00Z</dcterms:modified>
</cp:coreProperties>
</file>